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C24AA" w:rsidRPr="003E3C19" w:rsidRDefault="005C24AA">
      <w:pPr>
        <w:spacing w:after="0" w:line="408" w:lineRule="auto"/>
        <w:ind w:left="120"/>
        <w:jc w:val="center"/>
        <w:rPr>
          <w:lang w:val="ru-RU"/>
        </w:rPr>
      </w:pPr>
    </w:p>
    <w:p w:rsidR="005C24AA" w:rsidRPr="003E3C19" w:rsidRDefault="005C24AA">
      <w:pPr>
        <w:spacing w:after="0" w:line="408" w:lineRule="auto"/>
        <w:ind w:left="120"/>
        <w:jc w:val="center"/>
        <w:rPr>
          <w:lang w:val="ru-RU"/>
        </w:rPr>
      </w:pPr>
    </w:p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3E3C19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3E3C19" w:rsidTr="003E3C19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3E3C19">
                    <w:tc>
                      <w:tcPr>
                        <w:tcW w:w="3114" w:type="dxa"/>
                      </w:tcPr>
                      <w:p w:rsidR="003E3C19" w:rsidRDefault="003E3C19" w:rsidP="003E3C19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3E3C19" w:rsidRDefault="003E3C19" w:rsidP="003E3C19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3E3C19" w:rsidRDefault="003E3C19" w:rsidP="003E3C19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3E3C19" w:rsidRDefault="003E3C19" w:rsidP="003E3C19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3E3C19" w:rsidRDefault="003E3C19" w:rsidP="003E3C19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3E3C19" w:rsidRDefault="003E3C19" w:rsidP="003E3C19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3E3C19" w:rsidRDefault="003E3C19" w:rsidP="003E3C1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3E3C19" w:rsidRDefault="003E3C19" w:rsidP="003E3C1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3E3C19" w:rsidRDefault="003E3C19" w:rsidP="003E3C19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3E3C19" w:rsidRDefault="003E3C19" w:rsidP="003E3C19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3E3C19" w:rsidRDefault="003E3C19" w:rsidP="003E3C19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3E3C19" w:rsidRDefault="003E3C19" w:rsidP="003E3C1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EE00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EE00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E00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12173529)</w:t>
      </w: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5C24AA" w:rsidRPr="003E3C19" w:rsidRDefault="00EE000C">
      <w:pPr>
        <w:spacing w:after="0" w:line="408" w:lineRule="auto"/>
        <w:ind w:left="120"/>
        <w:jc w:val="center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jc w:val="center"/>
        <w:rPr>
          <w:lang w:val="ru-RU"/>
        </w:rPr>
      </w:pPr>
    </w:p>
    <w:p w:rsidR="005C24AA" w:rsidRPr="003E3C19" w:rsidRDefault="005C24AA">
      <w:pPr>
        <w:spacing w:after="0"/>
        <w:ind w:left="120"/>
        <w:rPr>
          <w:lang w:val="ru-RU"/>
        </w:rPr>
      </w:pPr>
    </w:p>
    <w:p w:rsidR="005C24AA" w:rsidRPr="003E3C19" w:rsidRDefault="005C24AA">
      <w:pPr>
        <w:rPr>
          <w:lang w:val="ru-RU"/>
        </w:rPr>
        <w:sectPr w:rsidR="005C24AA" w:rsidRPr="003E3C1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079013"/>
    </w:p>
    <w:p w:rsidR="005C24AA" w:rsidRPr="003E3C19" w:rsidRDefault="00EE000C">
      <w:pPr>
        <w:spacing w:after="0" w:line="264" w:lineRule="auto"/>
        <w:ind w:left="120"/>
        <w:jc w:val="both"/>
        <w:rPr>
          <w:lang w:val="ru-RU"/>
        </w:rPr>
      </w:pPr>
      <w:bookmarkStart w:id="2" w:name="block-102079012"/>
      <w:bookmarkEnd w:id="1"/>
      <w:r w:rsidRPr="003E3C1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C24AA" w:rsidRPr="003E3C19" w:rsidRDefault="005C24AA">
      <w:pPr>
        <w:spacing w:after="0" w:line="264" w:lineRule="auto"/>
        <w:ind w:left="120"/>
        <w:jc w:val="both"/>
        <w:rPr>
          <w:lang w:val="ru-RU"/>
        </w:rPr>
      </w:pP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</w:t>
      </w:r>
      <w:r w:rsidRPr="003E3C19">
        <w:rPr>
          <w:rFonts w:ascii="Times New Roman" w:hAnsi="Times New Roman"/>
          <w:color w:val="000000"/>
          <w:sz w:val="28"/>
          <w:lang w:val="ru-RU"/>
        </w:rPr>
        <w:t>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</w:t>
      </w:r>
      <w:r w:rsidRPr="003E3C19">
        <w:rPr>
          <w:rFonts w:ascii="Times New Roman" w:hAnsi="Times New Roman"/>
          <w:color w:val="000000"/>
          <w:sz w:val="28"/>
          <w:lang w:val="ru-RU"/>
        </w:rPr>
        <w:t>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</w:t>
      </w:r>
      <w:r w:rsidRPr="003E3C19">
        <w:rPr>
          <w:rFonts w:ascii="Times New Roman" w:hAnsi="Times New Roman"/>
          <w:color w:val="000000"/>
          <w:sz w:val="28"/>
          <w:lang w:val="ru-RU"/>
        </w:rPr>
        <w:t>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</w:t>
      </w:r>
      <w:r w:rsidRPr="003E3C19">
        <w:rPr>
          <w:rFonts w:ascii="Times New Roman" w:hAnsi="Times New Roman"/>
          <w:color w:val="000000"/>
          <w:sz w:val="28"/>
          <w:lang w:val="ru-RU"/>
        </w:rPr>
        <w:t>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</w:t>
      </w:r>
      <w:r w:rsidRPr="003E3C19">
        <w:rPr>
          <w:rFonts w:ascii="Times New Roman" w:hAnsi="Times New Roman"/>
          <w:color w:val="000000"/>
          <w:sz w:val="28"/>
          <w:lang w:val="ru-RU"/>
        </w:rPr>
        <w:t>я по освоению учебного содержания.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</w:t>
      </w:r>
      <w:r w:rsidRPr="003E3C19">
        <w:rPr>
          <w:rFonts w:ascii="Times New Roman" w:hAnsi="Times New Roman"/>
          <w:color w:val="000000"/>
          <w:sz w:val="28"/>
          <w:lang w:val="ru-RU"/>
        </w:rPr>
        <w:t>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способствует реализации возможностей для саморазвития и формирова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ния культуры личности, её общей и функциональной грамотности;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</w:t>
      </w:r>
      <w:r w:rsidRPr="003E3C19">
        <w:rPr>
          <w:rFonts w:ascii="Times New Roman" w:hAnsi="Times New Roman"/>
          <w:color w:val="000000"/>
          <w:sz w:val="28"/>
          <w:lang w:val="ru-RU"/>
        </w:rPr>
        <w:t>едневной жизни, так и в профессиональной деятельности;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</w:t>
      </w:r>
      <w:r w:rsidRPr="003E3C19">
        <w:rPr>
          <w:rFonts w:ascii="Times New Roman" w:hAnsi="Times New Roman"/>
          <w:color w:val="000000"/>
          <w:sz w:val="28"/>
          <w:lang w:val="ru-RU"/>
        </w:rPr>
        <w:t>оторый является педагогически адаптированным отражением базовой науки химии на определённом этапе её развития.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</w:t>
      </w:r>
      <w:r w:rsidRPr="003E3C19">
        <w:rPr>
          <w:rFonts w:ascii="Times New Roman" w:hAnsi="Times New Roman"/>
          <w:color w:val="000000"/>
          <w:sz w:val="28"/>
          <w:lang w:val="ru-RU"/>
        </w:rPr>
        <w:t>й химии и некоторых отдельных значимых понятий органической химии.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</w:t>
      </w:r>
      <w:r w:rsidRPr="003E3C19">
        <w:rPr>
          <w:rFonts w:ascii="Times New Roman" w:hAnsi="Times New Roman"/>
          <w:color w:val="000000"/>
          <w:sz w:val="28"/>
          <w:lang w:val="ru-RU"/>
        </w:rPr>
        <w:t>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Периодического закона Д. И.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Менделеева как основного закона химии;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</w:t>
      </w:r>
      <w:r w:rsidRPr="003E3C19">
        <w:rPr>
          <w:rFonts w:ascii="Times New Roman" w:hAnsi="Times New Roman"/>
          <w:color w:val="000000"/>
          <w:sz w:val="28"/>
          <w:lang w:val="ru-RU"/>
        </w:rPr>
        <w:t>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5C24AA" w:rsidRDefault="00EE000C">
      <w:pPr>
        <w:spacing w:after="0" w:line="264" w:lineRule="auto"/>
        <w:ind w:firstLine="600"/>
        <w:jc w:val="both"/>
      </w:pPr>
      <w:r w:rsidRPr="003E3C19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>5–7 классы» и «Физика. 7 класс».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</w:t>
      </w:r>
      <w:r w:rsidRPr="003E3C19">
        <w:rPr>
          <w:rFonts w:ascii="Times New Roman" w:hAnsi="Times New Roman"/>
          <w:color w:val="000000"/>
          <w:sz w:val="28"/>
          <w:lang w:val="ru-RU"/>
        </w:rPr>
        <w:t>ания важное значение приобрели такие цели, как: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направленность об</w:t>
      </w:r>
      <w:r w:rsidRPr="003E3C19">
        <w:rPr>
          <w:rFonts w:ascii="Times New Roman" w:hAnsi="Times New Roman"/>
          <w:color w:val="000000"/>
          <w:sz w:val="28"/>
          <w:lang w:val="ru-RU"/>
        </w:rPr>
        <w:t>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</w:t>
      </w:r>
      <w:r w:rsidRPr="003E3C19">
        <w:rPr>
          <w:rFonts w:ascii="Times New Roman" w:hAnsi="Times New Roman"/>
          <w:color w:val="000000"/>
          <w:sz w:val="28"/>
          <w:lang w:val="ru-RU"/>
        </w:rPr>
        <w:t>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</w:t>
      </w:r>
      <w:r w:rsidRPr="003E3C19">
        <w:rPr>
          <w:rFonts w:ascii="Times New Roman" w:hAnsi="Times New Roman"/>
          <w:color w:val="000000"/>
          <w:sz w:val="28"/>
          <w:lang w:val="ru-RU"/>
        </w:rPr>
        <w:t>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</w:t>
      </w:r>
      <w:r w:rsidRPr="003E3C19">
        <w:rPr>
          <w:rFonts w:ascii="Times New Roman" w:hAnsi="Times New Roman"/>
          <w:color w:val="000000"/>
          <w:sz w:val="28"/>
          <w:lang w:val="ru-RU"/>
        </w:rPr>
        <w:t>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3E3C19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</w:t>
      </w:r>
      <w:r w:rsidRPr="003E3C19">
        <w:rPr>
          <w:rFonts w:ascii="Times New Roman" w:hAnsi="Times New Roman"/>
          <w:color w:val="000000"/>
          <w:sz w:val="28"/>
          <w:lang w:val="ru-RU"/>
        </w:rPr>
        <w:t>ловеческих ценностей, готовности к осознанному выбору профиля и направленности дальнейшего обучения.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3E3C19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классе – 68 часов (2 часа в неделю).</w:t>
      </w:r>
      <w:bookmarkEnd w:id="3"/>
    </w:p>
    <w:p w:rsidR="005C24AA" w:rsidRPr="003E3C19" w:rsidRDefault="005C24AA">
      <w:pPr>
        <w:spacing w:after="0" w:line="264" w:lineRule="auto"/>
        <w:ind w:left="120"/>
        <w:jc w:val="both"/>
        <w:rPr>
          <w:lang w:val="ru-RU"/>
        </w:rPr>
      </w:pPr>
    </w:p>
    <w:p w:rsidR="005C24AA" w:rsidRPr="003E3C19" w:rsidRDefault="005C24AA">
      <w:pPr>
        <w:spacing w:after="0" w:line="264" w:lineRule="auto"/>
        <w:ind w:left="120"/>
        <w:jc w:val="both"/>
        <w:rPr>
          <w:lang w:val="ru-RU"/>
        </w:rPr>
      </w:pPr>
    </w:p>
    <w:p w:rsidR="005C24AA" w:rsidRPr="003E3C19" w:rsidRDefault="005C24AA">
      <w:pPr>
        <w:rPr>
          <w:lang w:val="ru-RU"/>
        </w:rPr>
        <w:sectPr w:rsidR="005C24AA" w:rsidRPr="003E3C19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Pr="003E3C19" w:rsidRDefault="00EE000C">
      <w:pPr>
        <w:spacing w:after="0" w:line="264" w:lineRule="auto"/>
        <w:ind w:left="120"/>
        <w:jc w:val="both"/>
        <w:rPr>
          <w:lang w:val="ru-RU"/>
        </w:rPr>
      </w:pPr>
      <w:bookmarkStart w:id="4" w:name="block-102079011"/>
      <w:bookmarkEnd w:id="2"/>
      <w:r w:rsidRPr="003E3C1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C24AA" w:rsidRPr="003E3C19" w:rsidRDefault="005C24AA">
      <w:pPr>
        <w:spacing w:after="0" w:line="264" w:lineRule="auto"/>
        <w:ind w:left="120"/>
        <w:jc w:val="both"/>
        <w:rPr>
          <w:lang w:val="ru-RU"/>
        </w:rPr>
      </w:pP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</w:t>
      </w:r>
      <w:r w:rsidRPr="003E3C19">
        <w:rPr>
          <w:rFonts w:ascii="Times New Roman" w:hAnsi="Times New Roman"/>
          <w:color w:val="000000"/>
          <w:sz w:val="28"/>
          <w:lang w:val="ru-RU"/>
        </w:rPr>
        <w:t>Понятие о методах познания в химии. Чистые вещества и смеси. Способы разделения смесей.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</w:t>
      </w:r>
      <w:r w:rsidRPr="003E3C19">
        <w:rPr>
          <w:rFonts w:ascii="Times New Roman" w:hAnsi="Times New Roman"/>
          <w:color w:val="000000"/>
          <w:sz w:val="28"/>
          <w:lang w:val="ru-RU"/>
        </w:rPr>
        <w:t>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Количество вещества. Моль. Молярная масса. Взаимосвязь количества, массы и числа структурны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х единиц вещества. Расчёты по формулам химических соединений.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</w:t>
      </w:r>
      <w:r w:rsidRPr="003E3C19">
        <w:rPr>
          <w:rFonts w:ascii="Times New Roman" w:hAnsi="Times New Roman"/>
          <w:color w:val="000000"/>
          <w:sz w:val="28"/>
          <w:lang w:val="ru-RU"/>
        </w:rPr>
        <w:t>ена).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</w:t>
      </w:r>
      <w:r w:rsidRPr="003E3C19">
        <w:rPr>
          <w:rFonts w:ascii="Times New Roman" w:hAnsi="Times New Roman"/>
          <w:color w:val="000000"/>
          <w:sz w:val="28"/>
          <w:lang w:val="ru-RU"/>
        </w:rPr>
        <w:t>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</w:t>
      </w:r>
      <w:r w:rsidRPr="003E3C19">
        <w:rPr>
          <w:rFonts w:ascii="Times New Roman" w:hAnsi="Times New Roman"/>
          <w:color w:val="000000"/>
          <w:sz w:val="28"/>
          <w:lang w:val="ru-RU"/>
        </w:rPr>
        <w:t>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</w:t>
      </w:r>
      <w:r w:rsidRPr="003E3C19">
        <w:rPr>
          <w:rFonts w:ascii="Times New Roman" w:hAnsi="Times New Roman"/>
          <w:color w:val="000000"/>
          <w:sz w:val="28"/>
          <w:lang w:val="ru-RU"/>
        </w:rPr>
        <w:t>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</w:t>
      </w:r>
      <w:r w:rsidRPr="003E3C19">
        <w:rPr>
          <w:rFonts w:ascii="Times New Roman" w:hAnsi="Times New Roman"/>
          <w:color w:val="000000"/>
          <w:sz w:val="28"/>
          <w:lang w:val="ru-RU"/>
        </w:rPr>
        <w:t>ропная модификация кислорода.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Водород – элемент и простое </w:t>
      </w:r>
      <w:r w:rsidRPr="003E3C19">
        <w:rPr>
          <w:rFonts w:ascii="Times New Roman" w:hAnsi="Times New Roman"/>
          <w:color w:val="000000"/>
          <w:sz w:val="28"/>
          <w:lang w:val="ru-RU"/>
        </w:rPr>
        <w:t>вещество. Нахождение водорода в природе, физические и химические свойства, применение, способы получения. Кислоты и соли.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</w:t>
      </w:r>
      <w:r w:rsidRPr="003E3C19">
        <w:rPr>
          <w:rFonts w:ascii="Times New Roman" w:hAnsi="Times New Roman"/>
          <w:color w:val="000000"/>
          <w:sz w:val="28"/>
          <w:lang w:val="ru-RU"/>
        </w:rPr>
        <w:t>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Класси</w:t>
      </w:r>
      <w:r w:rsidRPr="003E3C19">
        <w:rPr>
          <w:rFonts w:ascii="Times New Roman" w:hAnsi="Times New Roman"/>
          <w:color w:val="000000"/>
          <w:sz w:val="28"/>
          <w:lang w:val="ru-RU"/>
        </w:rPr>
        <w:t>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</w:t>
      </w:r>
      <w:r w:rsidRPr="003E3C19">
        <w:rPr>
          <w:rFonts w:ascii="Times New Roman" w:hAnsi="Times New Roman"/>
          <w:color w:val="000000"/>
          <w:sz w:val="28"/>
          <w:lang w:val="ru-RU"/>
        </w:rPr>
        <w:t>лочи и нерастворимые основания. Номенклатура оснований. Физические и химические свойства оснований. Получение оснований.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</w:t>
      </w:r>
      <w:r w:rsidRPr="003E3C19">
        <w:rPr>
          <w:rFonts w:ascii="Times New Roman" w:hAnsi="Times New Roman"/>
          <w:color w:val="000000"/>
          <w:sz w:val="28"/>
          <w:lang w:val="ru-RU"/>
        </w:rPr>
        <w:t>лучение кислот.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</w:t>
      </w:r>
      <w:r w:rsidRPr="003E3C19">
        <w:rPr>
          <w:rFonts w:ascii="Times New Roman" w:hAnsi="Times New Roman"/>
          <w:color w:val="000000"/>
          <w:sz w:val="28"/>
          <w:lang w:val="ru-RU"/>
        </w:rPr>
        <w:t>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</w:t>
      </w:r>
      <w:r w:rsidRPr="003E3C19">
        <w:rPr>
          <w:rFonts w:ascii="Times New Roman" w:hAnsi="Times New Roman"/>
          <w:color w:val="000000"/>
          <w:sz w:val="28"/>
          <w:lang w:val="ru-RU"/>
        </w:rPr>
        <w:t>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</w:t>
      </w:r>
      <w:r w:rsidRPr="003E3C19">
        <w:rPr>
          <w:rFonts w:ascii="Times New Roman" w:hAnsi="Times New Roman"/>
          <w:color w:val="000000"/>
          <w:sz w:val="28"/>
          <w:lang w:val="ru-RU"/>
        </w:rPr>
        <w:t>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</w:t>
      </w:r>
      <w:r w:rsidRPr="003E3C19">
        <w:rPr>
          <w:rFonts w:ascii="Times New Roman" w:hAnsi="Times New Roman"/>
          <w:color w:val="000000"/>
          <w:sz w:val="28"/>
          <w:lang w:val="ru-RU"/>
        </w:rPr>
        <w:t>х задач по теме «Важнейшие классы неорганических соединений».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</w:t>
      </w:r>
      <w:r w:rsidRPr="003E3C19">
        <w:rPr>
          <w:rFonts w:ascii="Times New Roman" w:hAnsi="Times New Roman"/>
          <w:color w:val="000000"/>
          <w:sz w:val="28"/>
          <w:lang w:val="ru-RU"/>
        </w:rPr>
        <w:t>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</w:t>
      </w:r>
      <w:r w:rsidRPr="003E3C19">
        <w:rPr>
          <w:rFonts w:ascii="Times New Roman" w:hAnsi="Times New Roman"/>
          <w:color w:val="000000"/>
          <w:sz w:val="28"/>
          <w:lang w:val="ru-RU"/>
        </w:rPr>
        <w:t>леева. Короткопериодная и длиннопериодная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химических э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лементов, металлических и неметаллических свойств по группам и периодам.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</w:t>
      </w:r>
      <w:r w:rsidRPr="003E3C19">
        <w:rPr>
          <w:rFonts w:ascii="Times New Roman" w:hAnsi="Times New Roman"/>
          <w:color w:val="000000"/>
          <w:sz w:val="28"/>
          <w:lang w:val="ru-RU"/>
        </w:rPr>
        <w:t>ая и неполярная) связь. Электроотрицательность химических элементов. Ионная связь.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изучение образцов вещес</w:t>
      </w:r>
      <w:r w:rsidRPr="003E3C19">
        <w:rPr>
          <w:rFonts w:ascii="Times New Roman" w:hAnsi="Times New Roman"/>
          <w:color w:val="000000"/>
          <w:sz w:val="28"/>
          <w:lang w:val="ru-RU"/>
        </w:rPr>
        <w:t>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</w:t>
      </w:r>
      <w:r w:rsidRPr="003E3C19">
        <w:rPr>
          <w:rFonts w:ascii="Times New Roman" w:hAnsi="Times New Roman"/>
          <w:color w:val="000000"/>
          <w:sz w:val="28"/>
          <w:lang w:val="ru-RU"/>
        </w:rPr>
        <w:t>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</w:t>
      </w:r>
      <w:r w:rsidRPr="003E3C19">
        <w:rPr>
          <w:rFonts w:ascii="Times New Roman" w:hAnsi="Times New Roman"/>
          <w:color w:val="000000"/>
          <w:sz w:val="28"/>
          <w:lang w:val="ru-RU"/>
        </w:rPr>
        <w:t>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</w:t>
      </w:r>
      <w:r w:rsidRPr="003E3C19">
        <w:rPr>
          <w:rFonts w:ascii="Times New Roman" w:hAnsi="Times New Roman"/>
          <w:color w:val="000000"/>
          <w:sz w:val="28"/>
          <w:lang w:val="ru-RU"/>
        </w:rPr>
        <w:t>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</w:t>
      </w:r>
      <w:r w:rsidRPr="003E3C19">
        <w:rPr>
          <w:rFonts w:ascii="Times New Roman" w:hAnsi="Times New Roman"/>
          <w:color w:val="000000"/>
          <w:sz w:val="28"/>
          <w:lang w:val="ru-RU"/>
        </w:rPr>
        <w:t>во, водные ресурсы.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</w:t>
      </w:r>
      <w:r w:rsidRPr="003E3C19">
        <w:rPr>
          <w:rFonts w:ascii="Times New Roman" w:hAnsi="Times New Roman"/>
          <w:color w:val="000000"/>
          <w:sz w:val="28"/>
          <w:lang w:val="ru-RU"/>
        </w:rPr>
        <w:t>соединений в соответствии с положением элементов в Периодической системе и строением их атомов.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Кл</w:t>
      </w:r>
      <w:r w:rsidRPr="003E3C19">
        <w:rPr>
          <w:rFonts w:ascii="Times New Roman" w:hAnsi="Times New Roman"/>
          <w:color w:val="000000"/>
          <w:sz w:val="28"/>
          <w:lang w:val="ru-RU"/>
        </w:rPr>
        <w:t>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</w:t>
      </w:r>
      <w:r w:rsidRPr="003E3C19">
        <w:rPr>
          <w:rFonts w:ascii="Times New Roman" w:hAnsi="Times New Roman"/>
          <w:color w:val="000000"/>
          <w:sz w:val="28"/>
          <w:lang w:val="ru-RU"/>
        </w:rPr>
        <w:t>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</w:t>
      </w:r>
      <w:r w:rsidRPr="003E3C19">
        <w:rPr>
          <w:rFonts w:ascii="Times New Roman" w:hAnsi="Times New Roman"/>
          <w:color w:val="000000"/>
          <w:sz w:val="28"/>
          <w:lang w:val="ru-RU"/>
        </w:rPr>
        <w:t>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Окислительно-восстанов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ительные реакции, электронный баланс окислительно-восстановительной реакции. Составление уравнений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Теория электролитической диссоциации. Электролиты и неэлектролиты. Катио</w:t>
      </w:r>
      <w:r w:rsidRPr="003E3C19">
        <w:rPr>
          <w:rFonts w:ascii="Times New Roman" w:hAnsi="Times New Roman"/>
          <w:color w:val="000000"/>
          <w:sz w:val="28"/>
          <w:lang w:val="ru-RU"/>
        </w:rPr>
        <w:t>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</w:t>
      </w:r>
      <w:r w:rsidRPr="003E3C19">
        <w:rPr>
          <w:rFonts w:ascii="Times New Roman" w:hAnsi="Times New Roman"/>
          <w:color w:val="000000"/>
          <w:sz w:val="28"/>
          <w:lang w:val="ru-RU"/>
        </w:rPr>
        <w:t>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</w:t>
      </w:r>
      <w:r w:rsidRPr="003E3C19">
        <w:rPr>
          <w:rFonts w:ascii="Times New Roman" w:hAnsi="Times New Roman"/>
          <w:color w:val="000000"/>
          <w:sz w:val="28"/>
          <w:lang w:val="ru-RU"/>
        </w:rPr>
        <w:t>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</w:t>
      </w:r>
      <w:r w:rsidRPr="003E3C19">
        <w:rPr>
          <w:rFonts w:ascii="Times New Roman" w:hAnsi="Times New Roman"/>
          <w:color w:val="000000"/>
          <w:sz w:val="28"/>
          <w:lang w:val="ru-RU"/>
        </w:rPr>
        <w:t>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</w:t>
      </w:r>
      <w:r w:rsidRPr="003E3C19">
        <w:rPr>
          <w:rFonts w:ascii="Times New Roman" w:hAnsi="Times New Roman"/>
          <w:color w:val="000000"/>
          <w:sz w:val="28"/>
          <w:lang w:val="ru-RU"/>
        </w:rPr>
        <w:t>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</w:t>
      </w:r>
      <w:r w:rsidRPr="003E3C19">
        <w:rPr>
          <w:rFonts w:ascii="Times New Roman" w:hAnsi="Times New Roman"/>
          <w:color w:val="000000"/>
          <w:sz w:val="28"/>
          <w:lang w:val="ru-RU"/>
        </w:rPr>
        <w:t>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человека. Важнейшие хлориды и их нахождение в природе.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3E3C1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</w:t>
      </w:r>
      <w:r w:rsidRPr="003E3C19">
        <w:rPr>
          <w:rFonts w:ascii="Times New Roman" w:hAnsi="Times New Roman"/>
          <w:color w:val="000000"/>
          <w:sz w:val="28"/>
          <w:lang w:val="ru-RU"/>
        </w:rPr>
        <w:t>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</w:t>
      </w:r>
      <w:r w:rsidRPr="003E3C19">
        <w:rPr>
          <w:rFonts w:ascii="Times New Roman" w:hAnsi="Times New Roman"/>
          <w:color w:val="000000"/>
          <w:sz w:val="28"/>
          <w:lang w:val="ru-RU"/>
        </w:rPr>
        <w:t>ями серы (кислотные дожди, загрязнение воздуха и водоёмов), способы его предотвращения.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3E3C1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</w:t>
      </w:r>
      <w:r w:rsidRPr="003E3C19">
        <w:rPr>
          <w:rFonts w:ascii="Times New Roman" w:hAnsi="Times New Roman"/>
          <w:color w:val="000000"/>
          <w:sz w:val="28"/>
          <w:lang w:val="ru-RU"/>
        </w:rPr>
        <w:t>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</w:t>
      </w:r>
      <w:r w:rsidRPr="003E3C19">
        <w:rPr>
          <w:rFonts w:ascii="Times New Roman" w:hAnsi="Times New Roman"/>
          <w:color w:val="000000"/>
          <w:sz w:val="28"/>
          <w:lang w:val="ru-RU"/>
        </w:rPr>
        <w:t>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3E3C19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3E3C19">
        <w:rPr>
          <w:rFonts w:ascii="Times New Roman" w:hAnsi="Times New Roman"/>
          <w:color w:val="000000"/>
          <w:sz w:val="28"/>
          <w:lang w:val="ru-RU"/>
        </w:rPr>
        <w:t>А-группы</w:t>
      </w:r>
      <w:r w:rsidRPr="003E3C19">
        <w:rPr>
          <w:rFonts w:ascii="Times New Roman" w:hAnsi="Times New Roman"/>
          <w:color w:val="000000"/>
          <w:sz w:val="28"/>
          <w:lang w:val="ru-RU"/>
        </w:rPr>
        <w:t>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</w:t>
      </w:r>
      <w:r w:rsidRPr="003E3C19">
        <w:rPr>
          <w:rFonts w:ascii="Times New Roman" w:hAnsi="Times New Roman"/>
          <w:color w:val="000000"/>
          <w:sz w:val="28"/>
          <w:lang w:val="ru-RU"/>
        </w:rPr>
        <w:t>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3E3C19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</w:t>
      </w:r>
      <w:r w:rsidRPr="003E3C19">
        <w:rPr>
          <w:rFonts w:ascii="Times New Roman" w:hAnsi="Times New Roman"/>
          <w:color w:val="000000"/>
          <w:sz w:val="28"/>
          <w:lang w:val="ru-RU"/>
        </w:rPr>
        <w:t>. Качественная реакция на карбонат-ионы. Использование карбонатов в быту, медицине, промышленности и сельском хозяйстве.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</w:t>
      </w:r>
      <w:r w:rsidRPr="003E3C19">
        <w:rPr>
          <w:rFonts w:ascii="Times New Roman" w:hAnsi="Times New Roman"/>
          <w:color w:val="000000"/>
          <w:sz w:val="28"/>
          <w:lang w:val="ru-RU"/>
        </w:rPr>
        <w:t>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</w:t>
      </w:r>
      <w:r w:rsidRPr="003E3C19">
        <w:rPr>
          <w:rFonts w:ascii="Times New Roman" w:hAnsi="Times New Roman"/>
          <w:color w:val="000000"/>
          <w:sz w:val="28"/>
          <w:lang w:val="ru-RU"/>
        </w:rPr>
        <w:t>тво органических и неорганических соединений.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3E3C19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енности. Важнейшие строительные материалы: керамика,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</w:t>
      </w:r>
      <w:r w:rsidRPr="003E3C19">
        <w:rPr>
          <w:rFonts w:ascii="Times New Roman" w:hAnsi="Times New Roman"/>
          <w:color w:val="000000"/>
          <w:sz w:val="28"/>
          <w:lang w:val="ru-RU"/>
        </w:rPr>
        <w:t>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</w:t>
      </w:r>
      <w:r w:rsidRPr="003E3C19">
        <w:rPr>
          <w:rFonts w:ascii="Times New Roman" w:hAnsi="Times New Roman"/>
          <w:color w:val="000000"/>
          <w:sz w:val="28"/>
          <w:lang w:val="ru-RU"/>
        </w:rPr>
        <w:t>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</w:t>
      </w:r>
      <w:r w:rsidRPr="003E3C19">
        <w:rPr>
          <w:rFonts w:ascii="Times New Roman" w:hAnsi="Times New Roman"/>
          <w:color w:val="000000"/>
          <w:sz w:val="28"/>
          <w:lang w:val="ru-RU"/>
        </w:rPr>
        <w:t>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</w:t>
      </w:r>
      <w:r w:rsidRPr="003E3C19">
        <w:rPr>
          <w:rFonts w:ascii="Times New Roman" w:hAnsi="Times New Roman"/>
          <w:color w:val="000000"/>
          <w:sz w:val="28"/>
          <w:lang w:val="ru-RU"/>
        </w:rPr>
        <w:t>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r w:rsidRPr="003E3C19">
        <w:rPr>
          <w:rFonts w:ascii="Times New Roman" w:hAnsi="Times New Roman"/>
          <w:color w:val="000000"/>
          <w:sz w:val="28"/>
          <w:lang w:val="ru-RU"/>
        </w:rPr>
        <w:t>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</w:t>
      </w:r>
      <w:r w:rsidRPr="003E3C19">
        <w:rPr>
          <w:rFonts w:ascii="Times New Roman" w:hAnsi="Times New Roman"/>
          <w:color w:val="000000"/>
          <w:sz w:val="28"/>
          <w:lang w:val="ru-RU"/>
        </w:rPr>
        <w:t>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Щелочноземельные металлы магн</w:t>
      </w:r>
      <w:r w:rsidRPr="003E3C19">
        <w:rPr>
          <w:rFonts w:ascii="Times New Roman" w:hAnsi="Times New Roman"/>
          <w:color w:val="000000"/>
          <w:sz w:val="28"/>
          <w:lang w:val="ru-RU"/>
        </w:rPr>
        <w:t>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</w:t>
      </w:r>
      <w:r w:rsidRPr="003E3C19">
        <w:rPr>
          <w:rFonts w:ascii="Times New Roman" w:hAnsi="Times New Roman"/>
          <w:color w:val="000000"/>
          <w:sz w:val="28"/>
          <w:lang w:val="ru-RU"/>
        </w:rPr>
        <w:t>обы её устранения.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Железо: положение в Пер</w:t>
      </w:r>
      <w:r w:rsidRPr="003E3C19">
        <w:rPr>
          <w:rFonts w:ascii="Times New Roman" w:hAnsi="Times New Roman"/>
          <w:color w:val="000000"/>
          <w:sz w:val="28"/>
          <w:lang w:val="ru-RU"/>
        </w:rPr>
        <w:t>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E3C19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3E3C19">
        <w:rPr>
          <w:rFonts w:ascii="Times New Roman" w:hAnsi="Times New Roman"/>
          <w:color w:val="000000"/>
          <w:sz w:val="28"/>
          <w:lang w:val="ru-RU"/>
        </w:rPr>
        <w:t>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</w:t>
      </w:r>
      <w:r w:rsidRPr="003E3C19">
        <w:rPr>
          <w:rFonts w:ascii="Times New Roman" w:hAnsi="Times New Roman"/>
          <w:color w:val="000000"/>
          <w:sz w:val="28"/>
          <w:lang w:val="ru-RU"/>
        </w:rPr>
        <w:t>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E3C19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3E3C19">
        <w:rPr>
          <w:rFonts w:ascii="Times New Roman" w:hAnsi="Times New Roman"/>
          <w:color w:val="000000"/>
          <w:sz w:val="28"/>
          <w:lang w:val="ru-RU"/>
        </w:rPr>
        <w:t>), наблюдение и описание проце</w:t>
      </w:r>
      <w:r w:rsidRPr="003E3C19">
        <w:rPr>
          <w:rFonts w:ascii="Times New Roman" w:hAnsi="Times New Roman"/>
          <w:color w:val="000000"/>
          <w:sz w:val="28"/>
          <w:lang w:val="ru-RU"/>
        </w:rPr>
        <w:t>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Химия и о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кружающая среда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</w:t>
      </w:r>
      <w:r w:rsidRPr="003E3C19">
        <w:rPr>
          <w:rFonts w:ascii="Times New Roman" w:hAnsi="Times New Roman"/>
          <w:color w:val="000000"/>
          <w:sz w:val="28"/>
          <w:lang w:val="ru-RU"/>
        </w:rPr>
        <w:t>я веществ, далее – ПДК). Роль химии в решении экологических проблем.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</w:t>
      </w:r>
      <w:r w:rsidRPr="003E3C19">
        <w:rPr>
          <w:rFonts w:ascii="Times New Roman" w:hAnsi="Times New Roman"/>
          <w:color w:val="000000"/>
          <w:sz w:val="28"/>
          <w:lang w:val="ru-RU"/>
        </w:rPr>
        <w:t>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ион, нуклид, изотопы, радиоактивность, молекула, электрический заряд, </w:t>
      </w:r>
      <w:r w:rsidRPr="003E3C19">
        <w:rPr>
          <w:rFonts w:ascii="Times New Roman" w:hAnsi="Times New Roman"/>
          <w:color w:val="000000"/>
          <w:sz w:val="28"/>
          <w:lang w:val="ru-RU"/>
        </w:rPr>
        <w:t>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</w:t>
      </w:r>
      <w:r w:rsidRPr="003E3C19">
        <w:rPr>
          <w:rFonts w:ascii="Times New Roman" w:hAnsi="Times New Roman"/>
          <w:color w:val="000000"/>
          <w:sz w:val="28"/>
          <w:lang w:val="ru-RU"/>
        </w:rPr>
        <w:t>нце.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5C24AA" w:rsidRPr="003E3C19" w:rsidRDefault="005C24AA">
      <w:pPr>
        <w:rPr>
          <w:lang w:val="ru-RU"/>
        </w:rPr>
        <w:sectPr w:rsidR="005C24AA" w:rsidRPr="003E3C19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Pr="003E3C19" w:rsidRDefault="00EE000C">
      <w:pPr>
        <w:spacing w:after="0" w:line="264" w:lineRule="auto"/>
        <w:ind w:left="120"/>
        <w:jc w:val="both"/>
        <w:rPr>
          <w:lang w:val="ru-RU"/>
        </w:rPr>
      </w:pPr>
      <w:bookmarkStart w:id="5" w:name="block-102079020"/>
      <w:bookmarkEnd w:id="4"/>
      <w:r w:rsidRPr="003E3C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РЕЗУЛЬТАТЫ ОСВОЕНИЯ ПРОГРАММЫ ПО ХИМИИ НА УРОВНЕ ОСНОВНОГО ОБЩЕГО ОБРАЗОВАНИЯ</w:t>
      </w:r>
    </w:p>
    <w:p w:rsidR="005C24AA" w:rsidRPr="003E3C19" w:rsidRDefault="005C24AA">
      <w:pPr>
        <w:spacing w:after="0" w:line="264" w:lineRule="auto"/>
        <w:ind w:left="120"/>
        <w:jc w:val="both"/>
        <w:rPr>
          <w:lang w:val="ru-RU"/>
        </w:rPr>
      </w:pP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E3C19">
        <w:rPr>
          <w:rFonts w:ascii="Times New Roman" w:hAnsi="Times New Roman"/>
          <w:color w:val="000000"/>
          <w:sz w:val="28"/>
          <w:lang w:val="ru-RU"/>
        </w:rPr>
        <w:t>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</w:t>
      </w:r>
      <w:r w:rsidRPr="003E3C19">
        <w:rPr>
          <w:rFonts w:ascii="Times New Roman" w:hAnsi="Times New Roman"/>
          <w:color w:val="000000"/>
          <w:sz w:val="28"/>
          <w:lang w:val="ru-RU"/>
        </w:rPr>
        <w:t>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</w:t>
      </w:r>
      <w:r w:rsidRPr="003E3C19">
        <w:rPr>
          <w:rFonts w:ascii="Times New Roman" w:hAnsi="Times New Roman"/>
          <w:color w:val="000000"/>
          <w:sz w:val="28"/>
          <w:lang w:val="ru-RU"/>
        </w:rPr>
        <w:t>ва;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</w:t>
      </w:r>
      <w:r w:rsidRPr="003E3C19">
        <w:rPr>
          <w:rFonts w:ascii="Times New Roman" w:hAnsi="Times New Roman"/>
          <w:color w:val="000000"/>
          <w:sz w:val="28"/>
          <w:lang w:val="ru-RU"/>
        </w:rPr>
        <w:t>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</w:t>
      </w:r>
      <w:r w:rsidRPr="003E3C19">
        <w:rPr>
          <w:rFonts w:ascii="Times New Roman" w:hAnsi="Times New Roman"/>
          <w:color w:val="000000"/>
          <w:sz w:val="28"/>
          <w:lang w:val="ru-RU"/>
        </w:rPr>
        <w:t>е и поступки своих товарищей с позиции нравственных и правовых норм с учётом осознания последствий поступков;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3E3C19">
        <w:rPr>
          <w:rFonts w:ascii="Times New Roman" w:hAnsi="Times New Roman"/>
          <w:color w:val="000000"/>
          <w:sz w:val="28"/>
          <w:lang w:val="ru-RU"/>
        </w:rPr>
        <w:t>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3E3C19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</w:t>
      </w:r>
      <w:r w:rsidRPr="003E3C19">
        <w:rPr>
          <w:rFonts w:ascii="Times New Roman" w:hAnsi="Times New Roman"/>
          <w:color w:val="000000"/>
          <w:sz w:val="28"/>
          <w:lang w:val="ru-RU"/>
        </w:rPr>
        <w:t>кими средствами информационных технологий;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3E3C1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форми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рования культуры здоровья</w:t>
      </w:r>
      <w:r w:rsidRPr="003E3C19">
        <w:rPr>
          <w:rFonts w:ascii="Times New Roman" w:hAnsi="Times New Roman"/>
          <w:color w:val="000000"/>
          <w:sz w:val="28"/>
          <w:lang w:val="ru-RU"/>
        </w:rPr>
        <w:t>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</w:t>
      </w:r>
      <w:r w:rsidRPr="003E3C19">
        <w:rPr>
          <w:rFonts w:ascii="Times New Roman" w:hAnsi="Times New Roman"/>
          <w:color w:val="000000"/>
          <w:sz w:val="28"/>
          <w:lang w:val="ru-RU"/>
        </w:rPr>
        <w:t>авил безопасности при обращении с химическими веществами в быту и реальной жизни;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</w:t>
      </w:r>
      <w:r w:rsidRPr="003E3C19">
        <w:rPr>
          <w:rFonts w:ascii="Times New Roman" w:hAnsi="Times New Roman"/>
          <w:color w:val="000000"/>
          <w:sz w:val="28"/>
          <w:lang w:val="ru-RU"/>
        </w:rPr>
        <w:t>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</w:t>
      </w:r>
      <w:r w:rsidRPr="003E3C19">
        <w:rPr>
          <w:rFonts w:ascii="Times New Roman" w:hAnsi="Times New Roman"/>
          <w:color w:val="000000"/>
          <w:sz w:val="28"/>
          <w:lang w:val="ru-RU"/>
        </w:rPr>
        <w:t>мений, готовность адаптироваться в профессиональной среде;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E3C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3C1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C24AA" w:rsidRPr="003E3C19" w:rsidRDefault="00EE000C">
      <w:pPr>
        <w:spacing w:after="0" w:line="264" w:lineRule="auto"/>
        <w:ind w:firstLine="600"/>
        <w:jc w:val="both"/>
        <w:rPr>
          <w:lang w:val="ru-RU"/>
        </w:rPr>
      </w:pPr>
      <w:r w:rsidRPr="003E3C19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</w:t>
      </w:r>
      <w:r w:rsidRPr="003E3C19">
        <w:rPr>
          <w:rFonts w:ascii="Times New Roman" w:hAnsi="Times New Roman"/>
          <w:color w:val="000000"/>
          <w:sz w:val="28"/>
          <w:lang w:val="ru-RU"/>
        </w:rPr>
        <w:t>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способности применять знания, получаемые при из</w:t>
      </w:r>
      <w:r>
        <w:rPr>
          <w:rFonts w:ascii="Times New Roman" w:hAnsi="Times New Roman"/>
          <w:color w:val="000000"/>
          <w:sz w:val="28"/>
        </w:rPr>
        <w:t>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</w:t>
      </w:r>
      <w:r>
        <w:rPr>
          <w:rFonts w:ascii="Times New Roman" w:hAnsi="Times New Roman"/>
          <w:color w:val="000000"/>
          <w:sz w:val="28"/>
        </w:rPr>
        <w:t>одствоваться им в познавательной, коммуникативной и социальной практике.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</w:t>
      </w:r>
      <w:r>
        <w:rPr>
          <w:rFonts w:ascii="Times New Roman" w:hAnsi="Times New Roman"/>
          <w:color w:val="000000"/>
          <w:sz w:val="28"/>
        </w:rPr>
        <w:t xml:space="preserve">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>
        <w:rPr>
          <w:rFonts w:ascii="Times New Roman" w:hAnsi="Times New Roman"/>
          <w:color w:val="000000"/>
          <w:sz w:val="28"/>
        </w:rPr>
        <w:lastRenderedPageBreak/>
        <w:t>научной картине мира, и универсальные учебные действия (познавательные, коммун</w:t>
      </w:r>
      <w:r>
        <w:rPr>
          <w:rFonts w:ascii="Times New Roman" w:hAnsi="Times New Roman"/>
          <w:color w:val="000000"/>
          <w:sz w:val="28"/>
        </w:rPr>
        <w:t xml:space="preserve">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использовать приёмы логического </w:t>
      </w:r>
      <w:r>
        <w:rPr>
          <w:rFonts w:ascii="Times New Roman" w:hAnsi="Times New Roman"/>
          <w:color w:val="000000"/>
          <w:sz w:val="28"/>
        </w:rPr>
        <w:t>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</w:t>
      </w:r>
      <w:r>
        <w:rPr>
          <w:rFonts w:ascii="Times New Roman" w:hAnsi="Times New Roman"/>
          <w:color w:val="000000"/>
          <w:sz w:val="28"/>
        </w:rPr>
        <w:t>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применять в процессе познания </w:t>
      </w:r>
      <w:r>
        <w:rPr>
          <w:rFonts w:ascii="Times New Roman" w:hAnsi="Times New Roman"/>
          <w:color w:val="000000"/>
          <w:sz w:val="28"/>
        </w:rPr>
        <w:t>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</w:t>
      </w:r>
      <w:r>
        <w:rPr>
          <w:rFonts w:ascii="Times New Roman" w:hAnsi="Times New Roman"/>
          <w:color w:val="000000"/>
          <w:sz w:val="28"/>
        </w:rPr>
        <w:t>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</w:t>
      </w:r>
      <w:r>
        <w:rPr>
          <w:rFonts w:ascii="Times New Roman" w:hAnsi="Times New Roman"/>
          <w:color w:val="000000"/>
          <w:sz w:val="28"/>
        </w:rPr>
        <w:t>я в изучаемых процессах и явлениях.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</w:t>
      </w:r>
      <w:r>
        <w:rPr>
          <w:rFonts w:ascii="Times New Roman" w:hAnsi="Times New Roman"/>
          <w:color w:val="000000"/>
          <w:sz w:val="28"/>
        </w:rPr>
        <w:t>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</w:t>
      </w:r>
      <w:r>
        <w:rPr>
          <w:rFonts w:ascii="Times New Roman" w:hAnsi="Times New Roman"/>
          <w:color w:val="000000"/>
          <w:sz w:val="28"/>
        </w:rPr>
        <w:t>ёт о проделанной работе.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</w:t>
      </w:r>
      <w:r>
        <w:rPr>
          <w:rFonts w:ascii="Times New Roman" w:hAnsi="Times New Roman"/>
          <w:color w:val="000000"/>
          <w:sz w:val="28"/>
        </w:rPr>
        <w:t>рсы Интернета), критически оценивать противоречивую и недостоверную информацию;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</w:t>
      </w:r>
      <w:r>
        <w:rPr>
          <w:rFonts w:ascii="Times New Roman" w:hAnsi="Times New Roman"/>
          <w:color w:val="000000"/>
          <w:sz w:val="28"/>
        </w:rPr>
        <w:t>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</w:t>
      </w:r>
      <w:r>
        <w:rPr>
          <w:rFonts w:ascii="Times New Roman" w:hAnsi="Times New Roman"/>
          <w:color w:val="000000"/>
          <w:sz w:val="28"/>
        </w:rPr>
        <w:t>ачи несложными схемами, диаграммами, другими формами графики и их комбинациями;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</w:t>
      </w:r>
      <w:r>
        <w:rPr>
          <w:rFonts w:ascii="Times New Roman" w:hAnsi="Times New Roman"/>
          <w:color w:val="000000"/>
          <w:sz w:val="28"/>
        </w:rPr>
        <w:t>ающей природной среды.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представлять </w:t>
      </w:r>
      <w:r>
        <w:rPr>
          <w:rFonts w:ascii="Times New Roman" w:hAnsi="Times New Roman"/>
          <w:color w:val="000000"/>
          <w:sz w:val="28"/>
        </w:rPr>
        <w:t>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</w:t>
      </w:r>
      <w:r>
        <w:rPr>
          <w:rFonts w:ascii="Times New Roman" w:hAnsi="Times New Roman"/>
          <w:color w:val="000000"/>
          <w:sz w:val="28"/>
        </w:rPr>
        <w:t>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</w:t>
      </w:r>
      <w:r>
        <w:rPr>
          <w:rFonts w:ascii="Times New Roman" w:hAnsi="Times New Roman"/>
          <w:color w:val="000000"/>
          <w:sz w:val="28"/>
        </w:rPr>
        <w:t>ых действий, определение критериев по оценке качества выполненной работы и другие).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самостоятельно определять цели деятельности, планировать, осуществлять, контролировать и при необходимости корректироват</w:t>
      </w:r>
      <w:r>
        <w:rPr>
          <w:rFonts w:ascii="Times New Roman" w:hAnsi="Times New Roman"/>
          <w:color w:val="000000"/>
          <w:sz w:val="28"/>
        </w:rPr>
        <w:t>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</w:t>
      </w:r>
      <w:r>
        <w:rPr>
          <w:rFonts w:ascii="Times New Roman" w:hAnsi="Times New Roman"/>
          <w:color w:val="000000"/>
          <w:sz w:val="28"/>
        </w:rPr>
        <w:t>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составе предметных результатов по освоению обязательного содержания, у</w:t>
      </w:r>
      <w:r>
        <w:rPr>
          <w:rFonts w:ascii="Times New Roman" w:hAnsi="Times New Roman"/>
          <w:color w:val="000000"/>
          <w:sz w:val="28"/>
        </w:rPr>
        <w:t xml:space="preserve">становленного данной федеральной рабочей программой, выделяют: освоенные обучающимися научные знания, умения и способы </w:t>
      </w:r>
      <w:r>
        <w:rPr>
          <w:rFonts w:ascii="Times New Roman" w:hAnsi="Times New Roman"/>
          <w:color w:val="000000"/>
          <w:sz w:val="28"/>
        </w:rPr>
        <w:lastRenderedPageBreak/>
        <w:t>действий, виды деятельности по получению нового знания, его интерпретации, преобразованию и применению в различных учебных и новых ситуац</w:t>
      </w:r>
      <w:r>
        <w:rPr>
          <w:rFonts w:ascii="Times New Roman" w:hAnsi="Times New Roman"/>
          <w:color w:val="000000"/>
          <w:sz w:val="28"/>
        </w:rPr>
        <w:t xml:space="preserve">иях. 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8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основных химических понятий: атом, молекула, химический элемент, простое вещество, сложное вещество, смесь (од</w:t>
      </w:r>
      <w:r>
        <w:rPr>
          <w:rFonts w:ascii="Times New Roman" w:hAnsi="Times New Roman"/>
          <w:color w:val="000000"/>
          <w:sz w:val="28"/>
        </w:rPr>
        <w:t xml:space="preserve">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</w:t>
      </w:r>
      <w:r>
        <w:rPr>
          <w:rFonts w:ascii="Times New Roman" w:hAnsi="Times New Roman"/>
          <w:color w:val="000000"/>
          <w:sz w:val="28"/>
        </w:rPr>
        <w:t>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</w:t>
      </w:r>
      <w:r>
        <w:rPr>
          <w:rFonts w:ascii="Times New Roman" w:hAnsi="Times New Roman"/>
          <w:color w:val="000000"/>
          <w:sz w:val="28"/>
        </w:rPr>
        <w:t>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 описании ве</w:t>
      </w:r>
      <w:r>
        <w:rPr>
          <w:rFonts w:ascii="Times New Roman" w:hAnsi="Times New Roman"/>
          <w:color w:val="000000"/>
          <w:sz w:val="28"/>
        </w:rPr>
        <w:t>ществ и их превращений;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</w:t>
      </w:r>
      <w:r>
        <w:rPr>
          <w:rFonts w:ascii="Times New Roman" w:hAnsi="Times New Roman"/>
          <w:color w:val="000000"/>
          <w:sz w:val="28"/>
        </w:rPr>
        <w:t>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</w:t>
      </w:r>
      <w:r>
        <w:rPr>
          <w:rFonts w:ascii="Times New Roman" w:hAnsi="Times New Roman"/>
          <w:color w:val="000000"/>
          <w:sz w:val="28"/>
        </w:rPr>
        <w:t>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характеризовать табличную форму Периодической системы химических элементов: различать понятия «</w:t>
      </w:r>
      <w:r>
        <w:rPr>
          <w:rFonts w:ascii="Times New Roman" w:hAnsi="Times New Roman"/>
          <w:color w:val="000000"/>
          <w:sz w:val="28"/>
        </w:rPr>
        <w:t xml:space="preserve">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>
        <w:rPr>
          <w:rFonts w:ascii="Times New Roman" w:hAnsi="Times New Roman"/>
          <w:color w:val="000000"/>
          <w:sz w:val="28"/>
        </w:rPr>
        <w:lastRenderedPageBreak/>
        <w:t>химически</w:t>
      </w:r>
      <w:r>
        <w:rPr>
          <w:rFonts w:ascii="Times New Roman" w:hAnsi="Times New Roman"/>
          <w:color w:val="000000"/>
          <w:sz w:val="28"/>
        </w:rPr>
        <w:t>х элементов (состав и заряд ядра, общее число электронов и распределение их по электронным слоям);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</w:t>
      </w:r>
      <w:r>
        <w:rPr>
          <w:rFonts w:ascii="Times New Roman" w:hAnsi="Times New Roman"/>
          <w:color w:val="000000"/>
          <w:sz w:val="28"/>
        </w:rPr>
        <w:t>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качественного состава, возможности</w:t>
      </w:r>
      <w:r>
        <w:rPr>
          <w:rFonts w:ascii="Times New Roman" w:hAnsi="Times New Roman"/>
          <w:color w:val="000000"/>
          <w:sz w:val="28"/>
        </w:rPr>
        <w:t xml:space="preserve"> протекания химических превращений в различных условиях;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</w:t>
      </w:r>
      <w:r>
        <w:rPr>
          <w:rFonts w:ascii="Times New Roman" w:hAnsi="Times New Roman"/>
          <w:color w:val="000000"/>
          <w:sz w:val="28"/>
        </w:rPr>
        <w:t>реакции;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</w:t>
      </w:r>
      <w:r>
        <w:rPr>
          <w:rFonts w:ascii="Times New Roman" w:hAnsi="Times New Roman"/>
          <w:color w:val="000000"/>
          <w:sz w:val="28"/>
        </w:rPr>
        <w:t>знания – наблюдение, измерение, моделирование, эксперимент (реальный и мысленный);</w:t>
      </w:r>
    </w:p>
    <w:p w:rsidR="005C24AA" w:rsidRDefault="00EE00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</w:t>
      </w:r>
      <w:r>
        <w:rPr>
          <w:rFonts w:ascii="Times New Roman" w:hAnsi="Times New Roman"/>
          <w:color w:val="000000"/>
          <w:sz w:val="28"/>
        </w:rPr>
        <w:t>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</w:t>
      </w:r>
      <w:r>
        <w:rPr>
          <w:rFonts w:ascii="Times New Roman" w:hAnsi="Times New Roman"/>
          <w:color w:val="000000"/>
          <w:sz w:val="28"/>
        </w:rPr>
        <w:t>ислот с помощью индикаторов (лакмус, фенолфталеин, метилоранж и другие).</w:t>
      </w:r>
    </w:p>
    <w:p w:rsidR="005C24AA" w:rsidRDefault="00EE00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9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основных химических понятий: химический эле</w:t>
      </w:r>
      <w:r>
        <w:rPr>
          <w:rFonts w:ascii="Times New Roman" w:hAnsi="Times New Roman"/>
          <w:color w:val="000000"/>
          <w:sz w:val="28"/>
        </w:rPr>
        <w:t xml:space="preserve">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</w:t>
      </w:r>
      <w:r>
        <w:rPr>
          <w:rFonts w:ascii="Times New Roman" w:hAnsi="Times New Roman"/>
          <w:color w:val="000000"/>
          <w:sz w:val="28"/>
        </w:rPr>
        <w:t xml:space="preserve">электролитическая диссоциация, реакции ионного обмена, катализатор, химическое равновесие, обратимые и </w:t>
      </w:r>
      <w:r>
        <w:rPr>
          <w:rFonts w:ascii="Times New Roman" w:hAnsi="Times New Roman"/>
          <w:color w:val="000000"/>
          <w:sz w:val="28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</w:t>
      </w:r>
      <w:r>
        <w:rPr>
          <w:rFonts w:ascii="Times New Roman" w:hAnsi="Times New Roman"/>
          <w:color w:val="000000"/>
          <w:sz w:val="28"/>
        </w:rPr>
        <w:t xml:space="preserve">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</w:t>
      </w:r>
      <w:r>
        <w:rPr>
          <w:rFonts w:ascii="Times New Roman" w:hAnsi="Times New Roman"/>
          <w:color w:val="000000"/>
          <w:sz w:val="28"/>
        </w:rPr>
        <w:t xml:space="preserve"> описании веществ и их превращений;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валентность и степень окисления химических элементов в соединениях различного состава, принадлежность веществ к </w:t>
      </w:r>
      <w:r>
        <w:rPr>
          <w:rFonts w:ascii="Times New Roman" w:hAnsi="Times New Roman"/>
          <w:color w:val="000000"/>
          <w:sz w:val="28"/>
        </w:rPr>
        <w:t xml:space="preserve">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</w:t>
      </w:r>
      <w:r>
        <w:rPr>
          <w:rFonts w:ascii="Times New Roman" w:hAnsi="Times New Roman"/>
          <w:color w:val="000000"/>
          <w:sz w:val="28"/>
        </w:rPr>
        <w:t>конкретного вещества;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</w:t>
      </w:r>
      <w:r>
        <w:rPr>
          <w:rFonts w:ascii="Times New Roman" w:hAnsi="Times New Roman"/>
          <w:color w:val="000000"/>
          <w:sz w:val="28"/>
        </w:rPr>
        <w:t>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</w:t>
      </w:r>
      <w:r>
        <w:rPr>
          <w:rFonts w:ascii="Times New Roman" w:hAnsi="Times New Roman"/>
          <w:color w:val="000000"/>
          <w:sz w:val="28"/>
        </w:rPr>
        <w:t>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</w:t>
      </w:r>
      <w:r>
        <w:rPr>
          <w:rFonts w:ascii="Times New Roman" w:hAnsi="Times New Roman"/>
          <w:color w:val="000000"/>
          <w:sz w:val="28"/>
        </w:rPr>
        <w:t xml:space="preserve"> и составу участвующих в реакции веществ, по тепловому эффекту, по изменению степеней окисления химических элементов);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</w:t>
      </w:r>
      <w:r>
        <w:rPr>
          <w:rFonts w:ascii="Times New Roman" w:hAnsi="Times New Roman"/>
          <w:color w:val="000000"/>
          <w:sz w:val="28"/>
        </w:rPr>
        <w:t>ных и ионных уравнений соответствующих химических реакций;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>
        <w:rPr>
          <w:rFonts w:ascii="Times New Roman" w:hAnsi="Times New Roman"/>
          <w:color w:val="000000"/>
          <w:sz w:val="28"/>
        </w:rPr>
        <w:lastRenderedPageBreak/>
        <w:t>обмена, уравнения реакций, подтверждающих существование генетической связи</w:t>
      </w:r>
      <w:r>
        <w:rPr>
          <w:rFonts w:ascii="Times New Roman" w:hAnsi="Times New Roman"/>
          <w:color w:val="000000"/>
          <w:sz w:val="28"/>
        </w:rPr>
        <w:t xml:space="preserve"> между веществами различных классов;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строения, возможности протекания химических превр</w:t>
      </w:r>
      <w:r>
        <w:rPr>
          <w:rFonts w:ascii="Times New Roman" w:hAnsi="Times New Roman"/>
          <w:color w:val="000000"/>
          <w:sz w:val="28"/>
        </w:rPr>
        <w:t>ащений в различных условиях;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по</w:t>
      </w:r>
      <w:r>
        <w:rPr>
          <w:rFonts w:ascii="Times New Roman" w:hAnsi="Times New Roman"/>
          <w:color w:val="000000"/>
          <w:sz w:val="28"/>
        </w:rPr>
        <w:t>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</w:t>
      </w:r>
      <w:r>
        <w:rPr>
          <w:rFonts w:ascii="Times New Roman" w:hAnsi="Times New Roman"/>
          <w:color w:val="000000"/>
          <w:sz w:val="28"/>
        </w:rPr>
        <w:t>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</w:t>
      </w:r>
      <w:r>
        <w:rPr>
          <w:rFonts w:ascii="Times New Roman" w:hAnsi="Times New Roman"/>
          <w:color w:val="000000"/>
          <w:sz w:val="28"/>
        </w:rPr>
        <w:t>ганических веществ;</w:t>
      </w:r>
    </w:p>
    <w:p w:rsidR="005C24AA" w:rsidRDefault="00EE00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</w:t>
      </w:r>
      <w:r>
        <w:rPr>
          <w:rFonts w:ascii="Times New Roman" w:hAnsi="Times New Roman"/>
          <w:color w:val="000000"/>
          <w:sz w:val="28"/>
        </w:rPr>
        <w:t>ия – наблюдение, измерение, моделирование, эксперимент (реальный и мысленный).</w:t>
      </w: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after="0"/>
        <w:ind w:left="120"/>
      </w:pPr>
      <w:bookmarkStart w:id="9" w:name="block-10207901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C24AA" w:rsidRDefault="00EE00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5C24A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C24AA" w:rsidRDefault="005C24AA">
            <w:pPr>
              <w:spacing w:after="0"/>
              <w:ind w:left="135"/>
            </w:pPr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https://m.edsoo.ru/A3R9T4T6X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https://m.edsoo.ru/J0M9V8V8D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https://m.edsoo.ru/Q5A8K5W8Y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https://m.edsoo.ru/C4H8K6T8E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https://m.edsoo.ru/F1X7O1B0Q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https://m.edsoo.ru/L3F4R7G0T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Менделеева.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https://m.edsoo.ru/C9I1K8P0M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https://m.edsoo.ru/W8C0T2E7K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https://m.edsoo.ru/A3F7K3G1G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</w:tbl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542"/>
        <w:gridCol w:w="1473"/>
        <w:gridCol w:w="1841"/>
        <w:gridCol w:w="1910"/>
        <w:gridCol w:w="3277"/>
      </w:tblGrid>
      <w:tr w:rsidR="005C24A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C24AA" w:rsidRDefault="005C24AA">
            <w:pPr>
              <w:spacing w:after="0"/>
              <w:ind w:left="135"/>
            </w:pPr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Вещество и химические реакции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https://m.edsoo.ru/G9M5W9J3T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https://m.edsoo.ru/R3Z9Q6G4G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Электролитическая диссоциация.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https://m.edsoo.ru/D5R5V4O4A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Неметаллы и их соединения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VIIА-группы. 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https://m.edsoo.ru/F9W1N9F5V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VIА-группы. 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https://m.edsoo.ru/S7L7M9L7S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химических элементов VА-группы.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https://m.edsoo.ru/A6Y9S6H4U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IVА-группы.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https://m.edsoo.ru/Q2W5H2K5Y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Металлы и их соединения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https://m.edsoo.ru/C1C6H6T2M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https://m.edsoo.ru/I8G6J7R9U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окружающая среда</w:t>
            </w:r>
          </w:p>
        </w:tc>
      </w:tr>
      <w:tr w:rsidR="005C24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Вещества и материалы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https://m.edsoo.ru/Z3S8T1Q8K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https://m.edsoo.ru/N2U7H3F8A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</w:tbl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after="0"/>
        <w:ind w:left="120"/>
      </w:pPr>
      <w:bookmarkStart w:id="10" w:name="block-10207901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C24AA" w:rsidRDefault="00EE00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89"/>
        <w:gridCol w:w="1040"/>
        <w:gridCol w:w="1841"/>
        <w:gridCol w:w="1910"/>
        <w:gridCol w:w="1347"/>
        <w:gridCol w:w="3362"/>
      </w:tblGrid>
      <w:tr w:rsidR="005C24AA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C24AA" w:rsidRDefault="005C24AA">
            <w:pPr>
              <w:spacing w:after="0"/>
              <w:ind w:left="135"/>
            </w:pPr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 химии. Роль химии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Тела и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https://m.edsoo.ru/J4C2V8M9V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https://m.edsoo.ru/P1O8A5C6T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https://m.edsoo.ru/O5G3E0D8Y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https://m.edsoo.ru/X1A2E3M8R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https://m.edsoo.ru/R6W6Z8F9X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Атомы и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https://m.edsoo.ru/J7R1O8H1L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https://m.edsoo.ru/W3U6Q6D7W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https://m.edsoo.ru/H2W7W8P3A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https://m.edsoo.ru/E0D1L5N1N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постоянства состава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формула. Валентность атомов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https://m.edsoo.ru/I3Y2G1R4C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https://m.edsoo.ru/F9N3S0A9I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https://m.edsoo.ru/J6A9W4P1J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https://m.edsoo.ru/C2J5K4I5X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https://m.edsoo.ru/S2R3H7N6C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https://m.edsoo.ru/Z3F4A8K6O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https://m.edsoo.ru/P7V8A5Z3D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https://m.edsoo.ru/W9S8Y7Z2Z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https://m.edsoo.ru/K0P1L4R1W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В. Ломоносов — учёный-энциклопедист.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https://m.edsoo.ru/C2T2E6W6V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https://m.edsoo.ru/D6E9Q4E9H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Воздух — смесь газов. Состав воздуха. Кислород — элемент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простое вещество. Озон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https://m.edsoo.ru/M6A7Y0W7S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кислорода (реакции окисления, горение). Понятие об оксидах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https://m.edsoo.ru/O0Q4H1U5T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кислорода в лаборатории и промышленности. Применение кислорода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https://m.edsoo.ru/F8Q2D2X3H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Тепловой эффект химической реакции, понятие о термохимическом уравнении, экзо- и </w:t>
            </w:r>
            <w:r>
              <w:rPr>
                <w:rFonts w:ascii="Times New Roman" w:hAnsi="Times New Roman"/>
                <w:color w:val="000000"/>
                <w:sz w:val="24"/>
              </w:rPr>
              <w:t>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https://m.edsoo.ru/Z6H4G9D8W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https://m.edsoo.ru/Y2Y4M4H1B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https://m.edsoo.ru/J2X0T0A0D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https://m.edsoo.ru/I8D2B5D7A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водорода. Применение водорода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https://m.edsoo.ru/Q0A7R7W6O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https://m.edsoo.ru/N7I1U1E4J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https://m.edsoo.ru/F4W6U5Q5Q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https://m.edsoo.ru/A8D2B6O2Z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https://m.edsoo.ru/W4Y1W4W8C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https://m.edsoo.ru/L0W2K9Q8I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https://m.edsoo.ru/M7G2D2E3H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https://m.edsoo.ru/F3S5H7H9U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https://m.edsoo.ru/I9M1C5U8J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растворитель. Насыщенные и ненасыщенные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https://m.edsoo.ru/S7Z0N3W2D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https://m.edsoo.ru/L0V7U6I6H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 по теме «Кислород. Водород. Вода»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https://m.edsoo.ru/Y3C8C9C8Z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https://m.edsoo.ru/D1A6N2B9L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https://m.edsoo.ru/E3U8H1W8V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https://m.edsoo.ru/C9Z0E9N8V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https://m.edsoo.ru/W5V2Q8K1E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https://m.edsoo.ru/F4P2A0C3V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https://m.edsoo.ru/B5C1L3L6M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https://m.edsoo.ru/J4B9Q5E1X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https://m.edsoo.ru/E9X4K8F7W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https://m.edsoo.ru/H0U5D6A0C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https://m.edsoo.ru/Q6G9N5L4B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№3 по теме "Основные классы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https://m.edsoo.ru/W6J7L5I5P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попытки классификации химических элементов. 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https://m.edsoo.ru/R4S7M4M9N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https://m.edsoo.ru/A1B9F0V6C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https://m.edsoo.ru/W3O1I6R2U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Состав атомных ядер. Изотопы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https://m.edsoo.ru/C9Q9O7Z3C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https://m.edsoo.ru/O0F6Y5C8B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химического элемента по его положению в Периодической системе Д. 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https://m.edsoo.ru/A9C3I9Z5W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https://m.edsoo.ru/K3S3I4O0V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https://m.edsoo.ru/B9V1I4W6A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https://m.edsoo.ru/L2L4K0O5Q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https://m.edsoo.ru/S6R8O2X9B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https://m.edsoo.ru/R2O1T6L4S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https://m.edsoo.ru/G9N4H4J6F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https://m.edsoo.ru/R5Q4I7S5K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https://m.edsoo.ru/S8U9O0D4B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https://m.edsoo.ru/K0W2Q5Y1C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https://m.edsoo.ru/M3D0P4C9Y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«Строение атома. Химическая связь»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https://m.edsoo.ru/S2R4S8M7N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https://m.edsoo.ru/S1R1B1L6Q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</w:tbl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697"/>
        <w:gridCol w:w="1126"/>
        <w:gridCol w:w="1841"/>
        <w:gridCol w:w="1910"/>
        <w:gridCol w:w="1347"/>
        <w:gridCol w:w="3277"/>
      </w:tblGrid>
      <w:tr w:rsidR="005C24A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C24AA" w:rsidRDefault="005C24AA">
            <w:pPr>
              <w:spacing w:after="0"/>
              <w:ind w:left="135"/>
            </w:pPr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24AA" w:rsidRDefault="005C2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4AA" w:rsidRDefault="005C24AA"/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https://m.edsoo.ru/W4Y5P2F9X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https://m.edsoo.ru/V8K9C1C4R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https://m.edsoo.ru/Q9Y1Y7Z0O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https://m.edsoo.ru/R9T4R3J2H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https://m.edsoo.ru/R3U4P4C6M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реакций по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https://m.edsoo.ru/H6L1O6U8O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https://m.edsoo.ru/Y8B8U8O4I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химическом равновесии. Факторы,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https://m.edsoo.ru/S5K8G2A3K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https://m.edsoo.ru/G9K9O1B1A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https://m.edsoo.ru/B0O3F1O8F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https://m.edsoo.ru/H1N3L8Y7G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https://m.edsoo.ru/T3G0X4B9I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https://m.edsoo.ru/S1P2W3Q2V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 гидролизе солей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https://m.edsoo.ru/X9Q4S7R5D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https://m.edsoo.ru/B3H9Q0W0N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1. </w:t>
            </w:r>
            <w:r>
              <w:rPr>
                <w:rFonts w:ascii="Times New Roman" w:hAnsi="Times New Roman"/>
                <w:color w:val="000000"/>
                <w:sz w:val="24"/>
              </w:rPr>
              <w:t>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https://m.edsoo.ru/Y2C9M4K4K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№2 по теме «Электролитическая диссоциация.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 в растворах»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https://m.edsoo.ru/A3E5Y1K4F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https://m.edsoo.ru/L9Q3U2Z0U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Хлороводород. </w:t>
            </w:r>
            <w:r>
              <w:rPr>
                <w:rFonts w:ascii="Times New Roman" w:hAnsi="Times New Roman"/>
                <w:color w:val="000000"/>
                <w:sz w:val="24"/>
              </w:rPr>
              <w:t>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https://m.edsoo.ru/V0Y2L8Y0S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https://m.edsoo.ru/V4O5C7J3Y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https://m.edsoo.ru/R8R0J1L5A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элементов VIА-группы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https://m.edsoo.ru/U5K5E8D0V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Аллотропные модификации серы. Нахождение серы и её соединений в природе. Химические свойства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https://m.edsoo.ru/P8X9L2R2Y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https://m.edsoo.ru/D1K1F5U6P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Оксиды серы. Серная кислота,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https://m.edsoo.ru/K2C0D1Y5W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реакции, лежащие в основе промышленного способа получения серной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кислоты. Химическое загрязнение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 соединениями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https://m.edsoo.ru/V6V8J2S2H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https://m.edsoo.ru/T5H5M5C6Q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элементов VА-группы.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https://m.edsoo.ru/J9X6K5E5P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Аммиак, его физические и химические свойства, получение и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https://m.edsoo.ru/A2J3E5I5U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https://m.edsoo.ru/H8A8A5G8V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https://m.edsoo.ru/A4S5F4U0M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нитратов и солей аммония в качестве минеральных удобрений. Химическое загрязнение окружающей среды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соединениями азота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https://m.edsoo.ru/G7Y4Q1J6P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Фосфор. Оксид фосфора (V)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https://m.edsoo.ru/Q5B0G1N3R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удобрений. Загрязнение природной среды фосфатами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https://m.edsoo.ru/M4G5H1P3O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Углерод, распространение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https://m.edsoo.ru/A9C8F1A4I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углерода, их физические и химические свойства. Экологические проблемы, связанные с оксидом углерода (IV)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https://m.edsoo.ru/P6U7M4K9T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https://m.edsoo.ru/T5O1S0F1T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4 по теме "Получение углекислого газа.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https://m.edsoo.ru/P6W9W6A4C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https://m.edsoo.ru/G5O6H6X1E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https://m.edsoo.ru/S2F3Z4G3N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https://m.edsoo.ru/Y8B8R2E1J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https://m.edsoo.ru/K1E4W5F5D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— металлов. Металлическая связь и металлическая кристаллическая решётка. Физические свойства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https://m.edsoo.ru/Q5M8X3Z6L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https://m.edsoo.ru/M7G0F6W6K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способы получения металлов. Сплавы. Вычисления по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https://m.edsoo.ru/F9S7U4G5C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https://m.edsoo.ru/U4T6B8L6C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https://m.edsoo.ru/E5N0F6H7A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https://m.edsoo.ru/Q5F4A8Z0U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https://m.edsoo.ru/R9G4H2L5S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https://m.edsoo.ru/B5B6S0F6R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https://m.edsoo.ru/Z8S2E1Y6W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https://m.edsoo.ru/U4F1V1P9K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https://m.edsoo.ru/T6E9U2I3W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https://m.edsoo.ru/O2U1T4S0O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https://m.edsoo.ru/T7Z6I9U3S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https://m.edsoo.ru/I2R0K4C0E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Оксиды, гидроксиды и соли </w:t>
            </w:r>
            <w:r>
              <w:rPr>
                <w:rFonts w:ascii="Times New Roman" w:hAnsi="Times New Roman"/>
                <w:color w:val="000000"/>
                <w:sz w:val="24"/>
              </w:rPr>
              <w:t>железа (II) и железа (III)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https://m.edsoo.ru/U2B9I3V0Q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https://m.edsoo.ru/W6N0H8L7X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https://m.edsoo.ru/J1M4T7L4X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 по уравнениям химических реакций, если один из реагентов дан в избытке </w:t>
            </w:r>
            <w:r>
              <w:rPr>
                <w:rFonts w:ascii="Times New Roman" w:hAnsi="Times New Roman"/>
                <w:color w:val="000000"/>
                <w:sz w:val="24"/>
              </w:rPr>
              <w:t>или содержит примеси. Вычисления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https://m.edsoo.ru/F2G0O1Y0K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https://m.edsoo.ru/W9F8E9L5N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https://m.edsoo.ru/F1E0K9H7N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https://m.edsoo.ru/T4P9U7D4B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https://m.edsoo.ru/C0U7O0M3X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решении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https://m.edsoo.ru/K9X9A8T0M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https://m.edsoo.ru/T5K5V6J3C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https://m.edsoo.ru/Y2B8C4H2E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C24AA" w:rsidRDefault="005C24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https://m.edsoo.ru/B3P1R2T3V</w:t>
              </w:r>
            </w:hyperlink>
          </w:p>
        </w:tc>
      </w:tr>
      <w:tr w:rsidR="005C2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4AA" w:rsidRDefault="005C24AA"/>
        </w:tc>
      </w:tr>
    </w:tbl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5C24AA">
      <w:pPr>
        <w:sectPr w:rsidR="005C24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before="199" w:after="199" w:line="336" w:lineRule="auto"/>
        <w:ind w:left="120"/>
      </w:pPr>
      <w:bookmarkStart w:id="11" w:name="block-10207901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C24AA" w:rsidRDefault="00EE000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C24AA" w:rsidRDefault="005C24AA">
      <w:pPr>
        <w:spacing w:before="199" w:after="199" w:line="336" w:lineRule="auto"/>
        <w:ind w:left="120"/>
      </w:pPr>
    </w:p>
    <w:p w:rsidR="005C24AA" w:rsidRDefault="00EE000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C24AA" w:rsidRDefault="005C24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основного общего образования 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«Первоначальные химические понятия»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</w:t>
            </w:r>
            <w:r>
              <w:rPr>
                <w:rFonts w:ascii="Times New Roman" w:hAnsi="Times New Roman"/>
                <w:color w:val="000000"/>
                <w:sz w:val="24"/>
              </w:rPr>
              <w:t>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</w:t>
            </w:r>
            <w:r>
              <w:rPr>
                <w:rFonts w:ascii="Times New Roman" w:hAnsi="Times New Roman"/>
                <w:color w:val="000000"/>
                <w:sz w:val="24"/>
              </w:rPr>
              <w:t>тв и их превращений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валентность атомов элементов в бинарных соединениях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относительную молекулярную и молярную массы веществ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</w:t>
            </w:r>
            <w:r>
              <w:rPr>
                <w:rFonts w:ascii="Times New Roman" w:hAnsi="Times New Roman"/>
                <w:color w:val="000000"/>
                <w:sz w:val="24"/>
              </w:rPr>
              <w:t>ть массовую долю химического элемента по формуле соединения,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массовую долю вещества в растворе 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веществ»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неорганические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свойства веществ в зависимости от их качественного с</w:t>
            </w:r>
            <w:r>
              <w:rPr>
                <w:rFonts w:ascii="Times New Roman" w:hAnsi="Times New Roman"/>
                <w:color w:val="000000"/>
                <w:sz w:val="24"/>
              </w:rPr>
              <w:t>остава, возможности протекания химических превращений в различных условиях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</w:t>
            </w:r>
            <w:r>
              <w:rPr>
                <w:rFonts w:ascii="Times New Roman" w:hAnsi="Times New Roman"/>
                <w:color w:val="000000"/>
                <w:sz w:val="24"/>
              </w:rPr>
              <w:t>от с помощью индикаторов (лакмус, фенолфталеин, метилоранж и другие)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реакции» 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ядро атома, электронный слой атома, атомная 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биталь, радиус атома, химическая связь, полярная и неполярная ковалентная связь,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элементы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характеризовать табличную форму Периодич</w:t>
            </w:r>
            <w:r>
              <w:rPr>
                <w:rFonts w:ascii="Times New Roman" w:hAnsi="Times New Roman"/>
                <w:color w:val="000000"/>
                <w:sz w:val="24"/>
              </w:rPr>
              <w:t>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окисления элементов в бинарных соединениях</w:t>
            </w:r>
          </w:p>
        </w:tc>
      </w:tr>
      <w:tr w:rsidR="005C24AA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5C24AA" w:rsidRDefault="005C24AA">
      <w:pPr>
        <w:spacing w:after="0"/>
        <w:ind w:left="120"/>
      </w:pPr>
    </w:p>
    <w:p w:rsidR="005C24AA" w:rsidRDefault="00EE00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5C24AA" w:rsidRDefault="005C24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«Вещество и химическая реакция»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раствор,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окислительновосстановительные реакции, окислитель, восстановитель, окисление и восстановление, аллотропия, амф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отерность, химическая связь (ковалентная, ионная, металлическая), кристаллическая решётка, сплавы, скорость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химической реакции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темам: «Неметаллы и их соединения» и «Металлы и их соединения»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(описывать) общие и специфические химические свойства простых и сложных веществ, подтверждая описание примерами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молекулярных и ионных уравнений соответствующих химических реакций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свойства веществ в зависимости от их строения, возм</w:t>
            </w:r>
            <w:r>
              <w:rPr>
                <w:rFonts w:ascii="Times New Roman" w:hAnsi="Times New Roman"/>
                <w:color w:val="000000"/>
                <w:sz w:val="24"/>
              </w:rPr>
              <w:t>ожности протекания химических превращений в различных условиях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опытов по получению и собиранию газообразных веществ (аммиака и углекислого газа)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r>
              <w:rPr>
                <w:rFonts w:ascii="Times New Roman" w:hAnsi="Times New Roman"/>
                <w:color w:val="000000"/>
                <w:sz w:val="24"/>
              </w:rPr>
              <w:t>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«Химия и окружающая среда»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5C24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основ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операции мыслительной деятельности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>
              <w:rPr>
                <w:rFonts w:ascii="Times New Roman" w:hAnsi="Times New Roman"/>
                <w:color w:val="000000"/>
                <w:sz w:val="24"/>
              </w:rPr>
              <w:t>вание, эксперимент (реальный и мысленный)</w:t>
            </w:r>
          </w:p>
        </w:tc>
      </w:tr>
    </w:tbl>
    <w:p w:rsidR="005C24AA" w:rsidRDefault="005C24AA">
      <w:pPr>
        <w:spacing w:after="0"/>
        <w:ind w:left="120"/>
      </w:pP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before="199" w:after="120" w:line="336" w:lineRule="auto"/>
        <w:ind w:left="120"/>
      </w:pPr>
      <w:bookmarkStart w:id="12" w:name="block-10207901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C24AA" w:rsidRDefault="005C24AA">
      <w:pPr>
        <w:spacing w:after="0"/>
        <w:ind w:left="120"/>
      </w:pPr>
    </w:p>
    <w:p w:rsidR="005C24AA" w:rsidRDefault="00EE000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C24AA" w:rsidRDefault="005C24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 химии. Роль химии в жизни человека. Химия в системе наук. Тела 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веществ. Агрегатное состояние веществ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молекулы. Химические элементы. Символы химических элементов. Простые и сложные вещества. Атом</w:t>
            </w:r>
            <w:r>
              <w:rPr>
                <w:rFonts w:ascii="Times New Roman" w:hAnsi="Times New Roman"/>
                <w:color w:val="000000"/>
                <w:sz w:val="24"/>
              </w:rPr>
              <w:t>но-молекулярное учение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вещества. Моль. Молярная масса. Взаимосвязь количества, массы и числа структурных единиц вещества. Расчёты по формулам химических соединений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>
              <w:rPr>
                <w:rFonts w:ascii="Times New Roman" w:hAnsi="Times New Roman"/>
                <w:color w:val="000000"/>
                <w:sz w:val="24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>
              <w:rPr>
                <w:rFonts w:ascii="Times New Roman" w:hAnsi="Times New Roman"/>
                <w:color w:val="000000"/>
                <w:sz w:val="24"/>
              </w:rPr>
              <w:t>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меди(II) при нагревании, взаимодействие железа с раствором соли меди(II), изучение способов разделен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смесей (с помощью магнита,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 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>
              <w:rPr>
                <w:rFonts w:ascii="Times New Roman" w:hAnsi="Times New Roman"/>
                <w:color w:val="000000"/>
                <w:sz w:val="24"/>
              </w:rPr>
              <w:t>олучения кислорода в лаборатории и промышленности. Круговорот кислорода в природе. Озон – аллотропная модификация кислорода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Тепловой эффект химической реакции, термохимические уравнения, экзо- и эндотермические реакции. Топливо: уголь и метан.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Молярный объём газов</w:t>
            </w:r>
            <w:r>
              <w:rPr>
                <w:rFonts w:ascii="Times New Roman" w:hAnsi="Times New Roman"/>
                <w:color w:val="000000"/>
                <w:sz w:val="24"/>
              </w:rPr>
              <w:t>. Расчёты по химическим уравнениям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</w:t>
            </w:r>
            <w:r>
              <w:rPr>
                <w:rFonts w:ascii="Times New Roman" w:hAnsi="Times New Roman"/>
                <w:color w:val="000000"/>
                <w:sz w:val="24"/>
              </w:rPr>
              <w:t>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Номенклатура оксидов. Физические и химические свойства оксидов. Получение оксидов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Соли. Номенклатура солей. Физические и химические свойства солей. Получение солей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</w:t>
            </w:r>
            <w:r>
              <w:rPr>
                <w:rFonts w:ascii="Times New Roman" w:hAnsi="Times New Roman"/>
                <w:color w:val="000000"/>
                <w:sz w:val="24"/>
              </w:rPr>
              <w:t>вязь между классами неорганических соединений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меди(II) (возможно использование видеоматериа</w:t>
            </w:r>
            <w:r>
              <w:rPr>
                <w:rFonts w:ascii="Times New Roman" w:hAnsi="Times New Roman"/>
                <w:color w:val="000000"/>
                <w:sz w:val="24"/>
              </w:rPr>
              <w:t>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>
              <w:rPr>
                <w:rFonts w:ascii="Times New Roman" w:hAnsi="Times New Roman"/>
                <w:color w:val="000000"/>
                <w:sz w:val="24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одействия оксида меди(II)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соединений»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Строение атомов. Химическая связь. Окислительно-восстановительные реакции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попытки классификации химических элементов. Понятие о группах сходных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ментов (щелочные и щелочноземельные металлы, галогены, инертные газы). Элементы, которые образуют амфотерные оксиды и гидроксиды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закон. Периодическая система химических элементов Д.И. Менделеева. Короткопериодная и длиннопериодная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радиуса атомов химических элементов, металлических и неметаллических с</w:t>
            </w:r>
            <w:r>
              <w:rPr>
                <w:rFonts w:ascii="Times New Roman" w:hAnsi="Times New Roman"/>
                <w:color w:val="000000"/>
                <w:sz w:val="24"/>
              </w:rPr>
              <w:t>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– учёный и гражданин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связь. Ковалентная (полярная и неполярная) связь. Электроотрицатель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ность химических элементов. Ионная связь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окисления. Окислительновосстановительные реакции. Процессы окисления и восстановления. Окислители и восстановители</w:t>
            </w:r>
          </w:p>
        </w:tc>
      </w:tr>
      <w:tr w:rsidR="005C24AA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эксперимент: изучение образцов веществ металлов и неметаллов,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5C24AA" w:rsidRDefault="005C24AA">
      <w:pPr>
        <w:spacing w:after="0"/>
        <w:ind w:left="120"/>
      </w:pPr>
    </w:p>
    <w:p w:rsidR="005C24AA" w:rsidRDefault="00EE00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C24AA" w:rsidRDefault="005C24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Вещество и химическая реакция. Повторение 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>
              <w:rPr>
                <w:rFonts w:ascii="Times New Roman" w:hAnsi="Times New Roman"/>
                <w:color w:val="000000"/>
                <w:sz w:val="24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 участию катализатора). Экзо- и эндотермические реакции, термохимические уравнения. Понятие о скорости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реакции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Электрол</w:t>
            </w:r>
            <w:r>
              <w:rPr>
                <w:rFonts w:ascii="Times New Roman" w:hAnsi="Times New Roman"/>
                <w:color w:val="000000"/>
                <w:sz w:val="24"/>
              </w:rPr>
              <w:t>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</w:t>
            </w:r>
            <w:r>
              <w:rPr>
                <w:rFonts w:ascii="Times New Roman" w:hAnsi="Times New Roman"/>
                <w:color w:val="000000"/>
                <w:sz w:val="24"/>
              </w:rPr>
              <w:t>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ознакомление с моделями кристаллических решёток неорганических вещ</w:t>
            </w:r>
            <w:r>
              <w:rPr>
                <w:rFonts w:ascii="Times New Roman" w:hAnsi="Times New Roman"/>
                <w:color w:val="000000"/>
                <w:sz w:val="24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</w:t>
            </w:r>
            <w:r>
              <w:rPr>
                <w:rFonts w:ascii="Times New Roman" w:hAnsi="Times New Roman"/>
                <w:color w:val="000000"/>
                <w:sz w:val="24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 и их соединения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галогенов. Особенности строения атомов,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хлора и хлороводорода на организм человека. Важнейшие хлориды и их нахождение в природе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VIА-группы. Особенности строения атомов, характерные степени окисления. Строение и физические свойства простых веществ – ки</w:t>
            </w:r>
            <w:r>
              <w:rPr>
                <w:rFonts w:ascii="Times New Roman" w:hAnsi="Times New Roman"/>
                <w:color w:val="000000"/>
                <w:sz w:val="24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>
              <w:rPr>
                <w:rFonts w:ascii="Times New Roman" w:hAnsi="Times New Roman"/>
                <w:color w:val="000000"/>
                <w:sz w:val="24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VА-группы. Особенности строения атомов, характерные степени окисления. Азот, распространение в природе</w:t>
            </w:r>
            <w:r>
              <w:rPr>
                <w:rFonts w:ascii="Times New Roman" w:hAnsi="Times New Roman"/>
                <w:color w:val="000000"/>
                <w:sz w:val="24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>
              <w:rPr>
                <w:rFonts w:ascii="Times New Roman" w:hAnsi="Times New Roman"/>
                <w:color w:val="000000"/>
                <w:sz w:val="24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>
              <w:rPr>
                <w:rFonts w:ascii="Times New Roman" w:hAnsi="Times New Roman"/>
                <w:color w:val="000000"/>
                <w:sz w:val="24"/>
              </w:rPr>
              <w:t>нение воздуха, почвы и водоёмов)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Фосфор, аллотропные модификации фосфора, физические и химические свойства. Оксид фосфора(V) и фосфорная кислота, физические и химические свойства, получение. Использование фосфатов в качестве минеральных удобрений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IVА-группы.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углерода(IV); гипотеза глобального потепления климата; парниковый эффект. Угольная кислота и её соли, их физические и хи</w:t>
            </w:r>
            <w:r>
              <w:rPr>
                <w:rFonts w:ascii="Times New Roman" w:hAnsi="Times New Roman"/>
                <w:color w:val="000000"/>
                <w:sz w:val="24"/>
              </w:rPr>
              <w:t>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Первоначальные понятия об органических веществах как о соединениях углерода (метан, этан, </w:t>
            </w:r>
            <w:r>
              <w:rPr>
                <w:rFonts w:ascii="Times New Roman" w:hAnsi="Times New Roman"/>
                <w:color w:val="000000"/>
                <w:sz w:val="24"/>
              </w:rPr>
              <w:t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ний, его физические и химические свойства, получение и применение. Соединения кремния в природе. Общие представления об оксиде кремния(IV) и кремниевой кислоте. Силикаты, их использование в быту, медицине, промышленности. Важнейшие строительные материалы: </w:t>
            </w:r>
            <w:r>
              <w:rPr>
                <w:rFonts w:ascii="Times New Roman" w:hAnsi="Times New Roman"/>
                <w:color w:val="000000"/>
                <w:sz w:val="24"/>
              </w:rPr>
              <w:t>керамика, стекло, цемент, бетон, железобетон. Проблемы безопасного использования строительных материалов в повседневной жизни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</w:t>
            </w:r>
            <w:r>
              <w:rPr>
                <w:rFonts w:ascii="Times New Roman" w:hAnsi="Times New Roman"/>
                <w:color w:val="000000"/>
                <w:sz w:val="24"/>
              </w:rPr>
              <w:t>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</w:t>
            </w:r>
            <w:r>
              <w:rPr>
                <w:rFonts w:ascii="Times New Roman" w:hAnsi="Times New Roman"/>
                <w:color w:val="000000"/>
                <w:sz w:val="24"/>
              </w:rPr>
              <w:t>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ление с процессом адсорбции растворённых веществ активированным углём и устройством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</w:t>
            </w:r>
            <w:r>
              <w:rPr>
                <w:rFonts w:ascii="Times New Roman" w:hAnsi="Times New Roman"/>
                <w:color w:val="000000"/>
                <w:sz w:val="24"/>
              </w:rPr>
              <w:t>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 и их соединения 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– металлов на основании их положения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металлов. Общие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металлы: положение в Периодической системе химических элементо</w:t>
            </w:r>
            <w:r>
              <w:rPr>
                <w:rFonts w:ascii="Times New Roman" w:hAnsi="Times New Roman"/>
                <w:color w:val="000000"/>
                <w:sz w:val="24"/>
              </w:rPr>
              <w:t>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Щелочноземельные металлы магний и кальций: поло</w:t>
            </w:r>
            <w:r>
              <w:rPr>
                <w:rFonts w:ascii="Times New Roman" w:hAnsi="Times New Roman"/>
                <w:color w:val="000000"/>
                <w:sz w:val="24"/>
              </w:rPr>
              <w:t>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Железо: положение в Периодической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железа(II) и железа(III), их состав, свойства и получение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ознакомление с обр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азцами металлов и сплавов, их физическими свойствами; изучение результатов коррозии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>
              <w:rPr>
                <w:rFonts w:ascii="Times New Roman" w:hAnsi="Times New Roman"/>
                <w:color w:val="000000"/>
                <w:sz w:val="24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железа(II) и железа(III), меди(II); наблюдение и описание процессов окрашиван</w:t>
            </w:r>
            <w:r>
              <w:rPr>
                <w:rFonts w:ascii="Times New Roman" w:hAnsi="Times New Roman"/>
                <w:color w:val="000000"/>
                <w:sz w:val="24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еда 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отравлениях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экологической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5C24AA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изу</w:t>
            </w:r>
            <w:r>
              <w:rPr>
                <w:rFonts w:ascii="Times New Roman" w:hAnsi="Times New Roman"/>
                <w:color w:val="000000"/>
                <w:sz w:val="24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5C24AA" w:rsidRDefault="005C24AA">
      <w:pPr>
        <w:spacing w:after="0"/>
        <w:ind w:left="120"/>
      </w:pP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before="199" w:after="120" w:line="336" w:lineRule="auto"/>
        <w:ind w:left="120"/>
      </w:pPr>
      <w:bookmarkStart w:id="13" w:name="block-10207901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5C24AA" w:rsidRDefault="005C24A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 познаваемости явлений природы, понимание объективной значимости основ химиче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научных методах познания,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 сферах профессиональной деятельности, связанных с химией и современными технологиями, о</w:t>
            </w:r>
            <w:r>
              <w:rPr>
                <w:rFonts w:ascii="Times New Roman" w:hAnsi="Times New Roman"/>
                <w:color w:val="000000"/>
                <w:sz w:val="24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орбиталь, радиус атома, валентность, степень окисления, химическ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неэлектролит, электролитическая диссоциац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в, сплавы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основами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грамотности, включающей: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>
              <w:rPr>
                <w:rFonts w:ascii="Times New Roman" w:hAnsi="Times New Roman"/>
                <w:color w:val="000000"/>
                <w:sz w:val="24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химические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знаниями других учебных предметов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объективно оценивать информацию о веществах, их </w:t>
            </w:r>
            <w:r>
              <w:rPr>
                <w:rFonts w:ascii="Times New Roman" w:hAnsi="Times New Roman"/>
                <w:color w:val="000000"/>
                <w:sz w:val="24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 химических реакций; осно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вами химической номенклатуры (IUPAC и тривиальной)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>
              <w:rPr>
                <w:rFonts w:ascii="Times New Roman" w:hAnsi="Times New Roman"/>
                <w:color w:val="000000"/>
                <w:sz w:val="24"/>
              </w:rPr>
              <w:t>нов по энергетическим уровням атомов первых трёх периодов, калия и кальция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</w:t>
            </w:r>
            <w:r>
              <w:rPr>
                <w:rFonts w:ascii="Times New Roman" w:hAnsi="Times New Roman"/>
                <w:color w:val="000000"/>
                <w:sz w:val="24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классифицировать: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вещества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определять: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и степень окисления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элементов, заряд иона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среды в водных растворах веществ (кислот, оснований)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 и восстановитель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характеризовать физические и химические свойства: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сложных веществ, в том числе их водных растворов (вода, аммиак, хлороводород, сероводород, оксиды и гид</w:t>
            </w:r>
            <w:r>
              <w:rPr>
                <w:rFonts w:ascii="Times New Roman" w:hAnsi="Times New Roman"/>
                <w:color w:val="000000"/>
                <w:sz w:val="24"/>
              </w:rPr>
              <w:t>роксиды металлов I–IIA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прогнозировать и характеризовать свойства веществ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составлять молекулярные и ионные уравне</w:t>
            </w:r>
            <w:r>
              <w:rPr>
                <w:rFonts w:ascii="Times New Roman" w:hAnsi="Times New Roman"/>
                <w:color w:val="000000"/>
                <w:sz w:val="24"/>
              </w:rPr>
              <w:t>ния реакций, в том числе: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ионного обмена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подтверждающих генетическую взаимосвязь между ними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вычислять (проводить расчёты):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массовую долю вещества в растворе,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вещества и его массу, объем газов 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уравнени</w:t>
            </w:r>
            <w:r>
              <w:rPr>
                <w:rFonts w:ascii="Times New Roman" w:hAnsi="Times New Roman"/>
                <w:color w:val="000000"/>
                <w:sz w:val="24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(знание основ):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правилами безопасного обращения с веществами, используемыми в повседневн</w:t>
            </w:r>
            <w:r>
              <w:rPr>
                <w:rFonts w:ascii="Times New Roman" w:hAnsi="Times New Roman"/>
                <w:color w:val="000000"/>
                <w:sz w:val="24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практических н</w:t>
            </w:r>
            <w:r>
              <w:rPr>
                <w:rFonts w:ascii="Times New Roman" w:hAnsi="Times New Roman"/>
                <w:color w:val="000000"/>
                <w:sz w:val="24"/>
              </w:rPr>
              <w:t>авыков планирования и осуществления следующих химических экспериментов: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разделения смесей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 растворов с определённой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массовой долей растворённого вещества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получение нерастворимых оснований; вытеснение одного металла другим </w:t>
            </w:r>
            <w:r>
              <w:rPr>
                <w:rFonts w:ascii="Times New Roman" w:hAnsi="Times New Roman"/>
                <w:color w:val="000000"/>
                <w:sz w:val="24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>
              <w:rPr>
                <w:rFonts w:ascii="Times New Roman" w:hAnsi="Times New Roman"/>
                <w:color w:val="000000"/>
                <w:sz w:val="24"/>
              </w:rPr>
              <w:t>еталлы и их соединения»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>
              <w:rPr>
                <w:rFonts w:ascii="Times New Roman" w:hAnsi="Times New Roman"/>
                <w:color w:val="000000"/>
                <w:sz w:val="24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Умение: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5C24AA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5C24AA" w:rsidRDefault="005C24AA">
      <w:pPr>
        <w:spacing w:after="0" w:line="336" w:lineRule="auto"/>
        <w:ind w:left="120"/>
      </w:pP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before="199" w:after="199" w:line="336" w:lineRule="auto"/>
        <w:ind w:left="120"/>
      </w:pPr>
      <w:bookmarkStart w:id="14" w:name="block-10207901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5C24AA" w:rsidRDefault="005C24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формула. Валентность атомов химических элементов. Степень окисления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вещества. Моль. Моляр</w:t>
            </w:r>
            <w:r>
              <w:rPr>
                <w:rFonts w:ascii="Times New Roman" w:hAnsi="Times New Roman"/>
                <w:color w:val="000000"/>
                <w:sz w:val="24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явления. Химическая реакция и её признаки. Закон сохранения массы веществ. Химические уравнения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</w:t>
            </w:r>
            <w:r>
              <w:rPr>
                <w:rFonts w:ascii="Times New Roman" w:hAnsi="Times New Roman"/>
                <w:color w:val="000000"/>
                <w:sz w:val="24"/>
              </w:rPr>
              <w:t>ческая система химических элементов Д.И. Менделеева. Строение атомов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периодов, калия, ка</w:t>
            </w:r>
            <w:r>
              <w:rPr>
                <w:rFonts w:ascii="Times New Roman" w:hAnsi="Times New Roman"/>
                <w:color w:val="000000"/>
                <w:sz w:val="24"/>
              </w:rPr>
              <w:t>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связь. Ковалентная (полярная и </w:t>
            </w:r>
            <w:r>
              <w:rPr>
                <w:rFonts w:ascii="Times New Roman" w:hAnsi="Times New Roman"/>
                <w:color w:val="000000"/>
                <w:sz w:val="24"/>
              </w:rPr>
              <w:t>неполярная) связь. Электроотрицательность химических элементов. Ионная связь. Металлическая связь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  <w:r>
              <w:rPr>
                <w:rFonts w:ascii="Times New Roman" w:hAnsi="Times New Roman"/>
                <w:color w:val="000000"/>
                <w:sz w:val="24"/>
              </w:rPr>
              <w:t>жнейшие представители неорганических веществ. Неметаллы и их соединения. Металлы и их соединения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>
              <w:rPr>
                <w:rFonts w:ascii="Times New Roman" w:hAnsi="Times New Roman"/>
                <w:color w:val="000000"/>
                <w:sz w:val="24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>
              <w:rPr>
                <w:rFonts w:ascii="Times New Roman" w:hAnsi="Times New Roman"/>
                <w:color w:val="000000"/>
                <w:sz w:val="24"/>
              </w:rPr>
              <w:t>мния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простых веществ-металлов: лития, натрия, калия, магния и кальция, алюминия, железа. Электрохимический ряд напряжений металлов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водородных соединений неметаллов: хлороводорода, </w:t>
            </w:r>
            <w:r>
              <w:rPr>
                <w:rFonts w:ascii="Times New Roman" w:hAnsi="Times New Roman"/>
                <w:color w:val="000000"/>
                <w:sz w:val="24"/>
              </w:rPr>
              <w:t>сероводорода, аммиака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оксидов неметаллов: серы (IV, VI), азота(II, IV, V), фосфора(III, V), углерода(II, IV), кремния(IV). Получение оксидов неметаллов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Химические свойства оксидов: металлов IA–IIIA групп, цинка, м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еди(II) и железа(II, III).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Получение оксидов металлов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оснований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химические свойства кислот: </w:t>
            </w:r>
            <w:r>
              <w:rPr>
                <w:rFonts w:ascii="Times New Roman" w:hAnsi="Times New Roman"/>
                <w:color w:val="000000"/>
                <w:sz w:val="24"/>
              </w:rPr>
              <w:t>хлороводородной,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химические свойства средних солей. Получение солей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</w:t>
            </w:r>
            <w:r>
              <w:rPr>
                <w:rFonts w:ascii="Times New Roman" w:hAnsi="Times New Roman"/>
                <w:color w:val="000000"/>
                <w:sz w:val="24"/>
              </w:rPr>
              <w:t>ие, собирание, распознавание водорода, кислорода, аммиака, углекислого газа в лаборатории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Тепловой эффект химической реакции, термох</w:t>
            </w:r>
            <w:r>
              <w:rPr>
                <w:rFonts w:ascii="Times New Roman" w:hAnsi="Times New Roman"/>
                <w:color w:val="000000"/>
                <w:sz w:val="24"/>
              </w:rPr>
              <w:t>имические уравнения. Экзо- и эндотермические реакции. Термохимические уравнения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Окислительновосстановительные реакции. Окислители и восстановители. Процессы окисления и восстановления. Электронный баланс окислительновосстановительной реакции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Катионы, анионы. Электролиты и неэлектролиты. Сильные и слабые электролиты. Степень диссоциации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среда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(ки</w:t>
            </w:r>
            <w:r>
              <w:rPr>
                <w:rFonts w:ascii="Times New Roman" w:hAnsi="Times New Roman"/>
                <w:color w:val="000000"/>
                <w:sz w:val="24"/>
              </w:rPr>
              <w:t>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серы,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защиты их от коррозии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Первоначальные понятия об органических веществах как о соединениях углерода (метан, этан, эти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Расчёты: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формулам химических соединений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массы (массовой) доли растворённого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растворе</w:t>
            </w:r>
          </w:p>
        </w:tc>
      </w:tr>
      <w:tr w:rsidR="005C24AA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5C24AA" w:rsidRDefault="00EE000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химическим уравнениям</w:t>
            </w:r>
          </w:p>
        </w:tc>
      </w:tr>
    </w:tbl>
    <w:p w:rsidR="005C24AA" w:rsidRDefault="005C24AA">
      <w:pPr>
        <w:spacing w:after="0"/>
        <w:ind w:left="120"/>
      </w:pP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p w:rsidR="005C24AA" w:rsidRDefault="00EE000C">
      <w:pPr>
        <w:spacing w:after="0"/>
        <w:ind w:left="120"/>
      </w:pPr>
      <w:bookmarkStart w:id="15" w:name="block-10207901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C24AA" w:rsidRDefault="00EE00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C24AA" w:rsidRDefault="005C24AA">
      <w:pPr>
        <w:spacing w:after="0" w:line="480" w:lineRule="auto"/>
        <w:ind w:left="120"/>
      </w:pPr>
    </w:p>
    <w:p w:rsidR="005C24AA" w:rsidRDefault="005C24AA">
      <w:pPr>
        <w:spacing w:after="0" w:line="480" w:lineRule="auto"/>
        <w:ind w:left="120"/>
      </w:pPr>
    </w:p>
    <w:p w:rsidR="005C24AA" w:rsidRDefault="005C24AA">
      <w:pPr>
        <w:spacing w:after="0"/>
        <w:ind w:left="120"/>
      </w:pPr>
    </w:p>
    <w:p w:rsidR="005C24AA" w:rsidRDefault="00EE00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C24AA" w:rsidRDefault="005C24AA">
      <w:pPr>
        <w:spacing w:after="0" w:line="480" w:lineRule="auto"/>
        <w:ind w:left="120"/>
      </w:pPr>
    </w:p>
    <w:p w:rsidR="005C24AA" w:rsidRDefault="005C24AA">
      <w:pPr>
        <w:spacing w:after="0"/>
        <w:ind w:left="120"/>
      </w:pPr>
    </w:p>
    <w:p w:rsidR="005C24AA" w:rsidRDefault="00EE00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C24AA" w:rsidRDefault="005C24AA">
      <w:pPr>
        <w:spacing w:after="0" w:line="480" w:lineRule="auto"/>
        <w:ind w:left="120"/>
      </w:pPr>
    </w:p>
    <w:p w:rsidR="005C24AA" w:rsidRDefault="005C24AA">
      <w:pPr>
        <w:sectPr w:rsidR="005C24A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EE000C" w:rsidRDefault="00EE000C"/>
    <w:sectPr w:rsidR="00EE000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8156F"/>
    <w:multiLevelType w:val="multilevel"/>
    <w:tmpl w:val="D0689B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EF29F5"/>
    <w:multiLevelType w:val="multilevel"/>
    <w:tmpl w:val="D1F666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C24AA"/>
    <w:rsid w:val="003E3C19"/>
    <w:rsid w:val="005C24AA"/>
    <w:rsid w:val="00E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65C8F-2EB6-4FEF-AD65-9FFC7186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2C0D1Y5W" TargetMode="External"/><Relationship Id="rId21" Type="http://schemas.openxmlformats.org/officeDocument/2006/relationships/hyperlink" Target="https://m.edsoo.ru/C1C6H6T2M" TargetMode="External"/><Relationship Id="rId42" Type="http://schemas.openxmlformats.org/officeDocument/2006/relationships/hyperlink" Target="https://m.edsoo.ru/K0P1L4R1W" TargetMode="External"/><Relationship Id="rId63" Type="http://schemas.openxmlformats.org/officeDocument/2006/relationships/hyperlink" Target="https://m.edsoo.ru/Y3C8C9C8Z" TargetMode="External"/><Relationship Id="rId84" Type="http://schemas.openxmlformats.org/officeDocument/2006/relationships/hyperlink" Target="https://m.edsoo.ru/S6R8O2X9B" TargetMode="External"/><Relationship Id="rId138" Type="http://schemas.openxmlformats.org/officeDocument/2006/relationships/hyperlink" Target="https://m.edsoo.ru/U4T6B8L6C" TargetMode="External"/><Relationship Id="rId159" Type="http://schemas.openxmlformats.org/officeDocument/2006/relationships/hyperlink" Target="https://m.edsoo.ru/Y2B8C4H2E" TargetMode="External"/><Relationship Id="rId107" Type="http://schemas.openxmlformats.org/officeDocument/2006/relationships/hyperlink" Target="https://m.edsoo.ru/B3H9Q0W0N" TargetMode="External"/><Relationship Id="rId11" Type="http://schemas.openxmlformats.org/officeDocument/2006/relationships/hyperlink" Target="https://m.edsoo.ru/C9I1K8P0M" TargetMode="External"/><Relationship Id="rId32" Type="http://schemas.openxmlformats.org/officeDocument/2006/relationships/hyperlink" Target="https://m.edsoo.ru/H2W7W8P3A" TargetMode="External"/><Relationship Id="rId53" Type="http://schemas.openxmlformats.org/officeDocument/2006/relationships/hyperlink" Target="https://m.edsoo.ru/N7I1U1E4J" TargetMode="External"/><Relationship Id="rId74" Type="http://schemas.openxmlformats.org/officeDocument/2006/relationships/hyperlink" Target="https://m.edsoo.ru/W6J7L5I5P" TargetMode="External"/><Relationship Id="rId128" Type="http://schemas.openxmlformats.org/officeDocument/2006/relationships/hyperlink" Target="https://m.edsoo.ru/P6U7M4K9T" TargetMode="External"/><Relationship Id="rId149" Type="http://schemas.openxmlformats.org/officeDocument/2006/relationships/hyperlink" Target="https://m.edsoo.ru/U2B9I3V0Q" TargetMode="External"/><Relationship Id="rId5" Type="http://schemas.openxmlformats.org/officeDocument/2006/relationships/hyperlink" Target="https://m.edsoo.ru/A3R9T4T6X" TargetMode="External"/><Relationship Id="rId95" Type="http://schemas.openxmlformats.org/officeDocument/2006/relationships/hyperlink" Target="https://m.edsoo.ru/Q9Y1Y7Z0O" TargetMode="External"/><Relationship Id="rId160" Type="http://schemas.openxmlformats.org/officeDocument/2006/relationships/hyperlink" Target="https://m.edsoo.ru/B3P1R2T3V" TargetMode="External"/><Relationship Id="rId22" Type="http://schemas.openxmlformats.org/officeDocument/2006/relationships/hyperlink" Target="https://m.edsoo.ru/I8G6J7R9U" TargetMode="External"/><Relationship Id="rId43" Type="http://schemas.openxmlformats.org/officeDocument/2006/relationships/hyperlink" Target="https://m.edsoo.ru/C2T2E6W6V" TargetMode="External"/><Relationship Id="rId64" Type="http://schemas.openxmlformats.org/officeDocument/2006/relationships/hyperlink" Target="https://m.edsoo.ru/D1A6N2B9L" TargetMode="External"/><Relationship Id="rId118" Type="http://schemas.openxmlformats.org/officeDocument/2006/relationships/hyperlink" Target="https://m.edsoo.ru/V6V8J2S2H" TargetMode="External"/><Relationship Id="rId139" Type="http://schemas.openxmlformats.org/officeDocument/2006/relationships/hyperlink" Target="https://m.edsoo.ru/E5N0F6H7A" TargetMode="External"/><Relationship Id="rId85" Type="http://schemas.openxmlformats.org/officeDocument/2006/relationships/hyperlink" Target="https://m.edsoo.ru/R2O1T6L4S" TargetMode="External"/><Relationship Id="rId150" Type="http://schemas.openxmlformats.org/officeDocument/2006/relationships/hyperlink" Target="https://m.edsoo.ru/W6N0H8L7X" TargetMode="External"/><Relationship Id="rId12" Type="http://schemas.openxmlformats.org/officeDocument/2006/relationships/hyperlink" Target="https://m.edsoo.ru/W8C0T2E7K" TargetMode="External"/><Relationship Id="rId17" Type="http://schemas.openxmlformats.org/officeDocument/2006/relationships/hyperlink" Target="https://m.edsoo.ru/F9W1N9F5V" TargetMode="External"/><Relationship Id="rId33" Type="http://schemas.openxmlformats.org/officeDocument/2006/relationships/hyperlink" Target="https://m.edsoo.ru/E0D1L5N1N" TargetMode="External"/><Relationship Id="rId38" Type="http://schemas.openxmlformats.org/officeDocument/2006/relationships/hyperlink" Target="https://m.edsoo.ru/S2R3H7N6C" TargetMode="External"/><Relationship Id="rId59" Type="http://schemas.openxmlformats.org/officeDocument/2006/relationships/hyperlink" Target="https://m.edsoo.ru/F3S5H7H9U" TargetMode="External"/><Relationship Id="rId103" Type="http://schemas.openxmlformats.org/officeDocument/2006/relationships/hyperlink" Target="https://m.edsoo.ru/H1N3L8Y7G" TargetMode="External"/><Relationship Id="rId108" Type="http://schemas.openxmlformats.org/officeDocument/2006/relationships/hyperlink" Target="https://m.edsoo.ru/Y2C9M4K4K" TargetMode="External"/><Relationship Id="rId124" Type="http://schemas.openxmlformats.org/officeDocument/2006/relationships/hyperlink" Target="https://m.edsoo.ru/G7Y4Q1J6P" TargetMode="External"/><Relationship Id="rId129" Type="http://schemas.openxmlformats.org/officeDocument/2006/relationships/hyperlink" Target="https://m.edsoo.ru/T5O1S0F1T" TargetMode="External"/><Relationship Id="rId54" Type="http://schemas.openxmlformats.org/officeDocument/2006/relationships/hyperlink" Target="https://m.edsoo.ru/F4W6U5Q5Q" TargetMode="External"/><Relationship Id="rId70" Type="http://schemas.openxmlformats.org/officeDocument/2006/relationships/hyperlink" Target="https://m.edsoo.ru/J4B9Q5E1X" TargetMode="External"/><Relationship Id="rId75" Type="http://schemas.openxmlformats.org/officeDocument/2006/relationships/hyperlink" Target="https://m.edsoo.ru/R4S7M4M9N" TargetMode="External"/><Relationship Id="rId91" Type="http://schemas.openxmlformats.org/officeDocument/2006/relationships/hyperlink" Target="https://m.edsoo.ru/S2R4S8M7N" TargetMode="External"/><Relationship Id="rId96" Type="http://schemas.openxmlformats.org/officeDocument/2006/relationships/hyperlink" Target="https://m.edsoo.ru/R9T4R3J2H" TargetMode="External"/><Relationship Id="rId140" Type="http://schemas.openxmlformats.org/officeDocument/2006/relationships/hyperlink" Target="https://m.edsoo.ru/Q5F4A8Z0U" TargetMode="External"/><Relationship Id="rId145" Type="http://schemas.openxmlformats.org/officeDocument/2006/relationships/hyperlink" Target="https://m.edsoo.ru/T6E9U2I3W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J0M9V8V8D" TargetMode="External"/><Relationship Id="rId23" Type="http://schemas.openxmlformats.org/officeDocument/2006/relationships/hyperlink" Target="https://m.edsoo.ru/Z3S8T1Q8K" TargetMode="External"/><Relationship Id="rId28" Type="http://schemas.openxmlformats.org/officeDocument/2006/relationships/hyperlink" Target="https://m.edsoo.ru/X1A2E3M8R" TargetMode="External"/><Relationship Id="rId49" Type="http://schemas.openxmlformats.org/officeDocument/2006/relationships/hyperlink" Target="https://m.edsoo.ru/Y2Y4M4H1B" TargetMode="External"/><Relationship Id="rId114" Type="http://schemas.openxmlformats.org/officeDocument/2006/relationships/hyperlink" Target="https://m.edsoo.ru/U5K5E8D0V" TargetMode="External"/><Relationship Id="rId119" Type="http://schemas.openxmlformats.org/officeDocument/2006/relationships/hyperlink" Target="https://m.edsoo.ru/T5H5M5C6Q" TargetMode="External"/><Relationship Id="rId44" Type="http://schemas.openxmlformats.org/officeDocument/2006/relationships/hyperlink" Target="https://m.edsoo.ru/D6E9Q4E9H" TargetMode="External"/><Relationship Id="rId60" Type="http://schemas.openxmlformats.org/officeDocument/2006/relationships/hyperlink" Target="https://m.edsoo.ru/I9M1C5U8J" TargetMode="External"/><Relationship Id="rId65" Type="http://schemas.openxmlformats.org/officeDocument/2006/relationships/hyperlink" Target="https://m.edsoo.ru/E3U8H1W8V" TargetMode="External"/><Relationship Id="rId81" Type="http://schemas.openxmlformats.org/officeDocument/2006/relationships/hyperlink" Target="https://m.edsoo.ru/K3S3I4O0V" TargetMode="External"/><Relationship Id="rId86" Type="http://schemas.openxmlformats.org/officeDocument/2006/relationships/hyperlink" Target="https://m.edsoo.ru/G9N4H4J6F" TargetMode="External"/><Relationship Id="rId130" Type="http://schemas.openxmlformats.org/officeDocument/2006/relationships/hyperlink" Target="https://m.edsoo.ru/P6W9W6A4C" TargetMode="External"/><Relationship Id="rId135" Type="http://schemas.openxmlformats.org/officeDocument/2006/relationships/hyperlink" Target="https://m.edsoo.ru/Q5M8X3Z6L" TargetMode="External"/><Relationship Id="rId151" Type="http://schemas.openxmlformats.org/officeDocument/2006/relationships/hyperlink" Target="https://m.edsoo.ru/J1M4T7L4X" TargetMode="External"/><Relationship Id="rId156" Type="http://schemas.openxmlformats.org/officeDocument/2006/relationships/hyperlink" Target="https://m.edsoo.ru/C0U7O0M3X" TargetMode="External"/><Relationship Id="rId13" Type="http://schemas.openxmlformats.org/officeDocument/2006/relationships/hyperlink" Target="https://m.edsoo.ru/A3F7K3G1G" TargetMode="External"/><Relationship Id="rId18" Type="http://schemas.openxmlformats.org/officeDocument/2006/relationships/hyperlink" Target="https://m.edsoo.ru/S7L7M9L7S" TargetMode="External"/><Relationship Id="rId39" Type="http://schemas.openxmlformats.org/officeDocument/2006/relationships/hyperlink" Target="https://m.edsoo.ru/Z3F4A8K6O" TargetMode="External"/><Relationship Id="rId109" Type="http://schemas.openxmlformats.org/officeDocument/2006/relationships/hyperlink" Target="https://m.edsoo.ru/A3E5Y1K4F" TargetMode="External"/><Relationship Id="rId34" Type="http://schemas.openxmlformats.org/officeDocument/2006/relationships/hyperlink" Target="https://m.edsoo.ru/I3Y2G1R4C" TargetMode="External"/><Relationship Id="rId50" Type="http://schemas.openxmlformats.org/officeDocument/2006/relationships/hyperlink" Target="https://m.edsoo.ru/J2X0T0A0D" TargetMode="External"/><Relationship Id="rId55" Type="http://schemas.openxmlformats.org/officeDocument/2006/relationships/hyperlink" Target="https://m.edsoo.ru/A8D2B6O2Z" TargetMode="External"/><Relationship Id="rId76" Type="http://schemas.openxmlformats.org/officeDocument/2006/relationships/hyperlink" Target="https://m.edsoo.ru/A1B9F0V6C" TargetMode="External"/><Relationship Id="rId97" Type="http://schemas.openxmlformats.org/officeDocument/2006/relationships/hyperlink" Target="https://m.edsoo.ru/R3U4P4C6M" TargetMode="External"/><Relationship Id="rId104" Type="http://schemas.openxmlformats.org/officeDocument/2006/relationships/hyperlink" Target="https://m.edsoo.ru/T3G0X4B9I" TargetMode="External"/><Relationship Id="rId120" Type="http://schemas.openxmlformats.org/officeDocument/2006/relationships/hyperlink" Target="https://m.edsoo.ru/J9X6K5E5P" TargetMode="External"/><Relationship Id="rId125" Type="http://schemas.openxmlformats.org/officeDocument/2006/relationships/hyperlink" Target="https://m.edsoo.ru/Q5B0G1N3R" TargetMode="External"/><Relationship Id="rId141" Type="http://schemas.openxmlformats.org/officeDocument/2006/relationships/hyperlink" Target="https://m.edsoo.ru/R9G4H2L5S" TargetMode="External"/><Relationship Id="rId146" Type="http://schemas.openxmlformats.org/officeDocument/2006/relationships/hyperlink" Target="https://m.edsoo.ru/O2U1T4S0O" TargetMode="External"/><Relationship Id="rId7" Type="http://schemas.openxmlformats.org/officeDocument/2006/relationships/hyperlink" Target="https://m.edsoo.ru/Q5A8K5W8Y" TargetMode="External"/><Relationship Id="rId71" Type="http://schemas.openxmlformats.org/officeDocument/2006/relationships/hyperlink" Target="https://m.edsoo.ru/E9X4K8F7W" TargetMode="External"/><Relationship Id="rId92" Type="http://schemas.openxmlformats.org/officeDocument/2006/relationships/hyperlink" Target="https://m.edsoo.ru/S1R1B1L6Q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R6W6Z8F9X" TargetMode="External"/><Relationship Id="rId24" Type="http://schemas.openxmlformats.org/officeDocument/2006/relationships/hyperlink" Target="https://m.edsoo.ru/N2U7H3F8A" TargetMode="External"/><Relationship Id="rId40" Type="http://schemas.openxmlformats.org/officeDocument/2006/relationships/hyperlink" Target="https://m.edsoo.ru/P7V8A5Z3D" TargetMode="External"/><Relationship Id="rId45" Type="http://schemas.openxmlformats.org/officeDocument/2006/relationships/hyperlink" Target="https://m.edsoo.ru/M6A7Y0W7S" TargetMode="External"/><Relationship Id="rId66" Type="http://schemas.openxmlformats.org/officeDocument/2006/relationships/hyperlink" Target="https://m.edsoo.ru/C9Z0E9N8V" TargetMode="External"/><Relationship Id="rId87" Type="http://schemas.openxmlformats.org/officeDocument/2006/relationships/hyperlink" Target="https://m.edsoo.ru/R5Q4I7S5K" TargetMode="External"/><Relationship Id="rId110" Type="http://schemas.openxmlformats.org/officeDocument/2006/relationships/hyperlink" Target="https://m.edsoo.ru/L9Q3U2Z0U" TargetMode="External"/><Relationship Id="rId115" Type="http://schemas.openxmlformats.org/officeDocument/2006/relationships/hyperlink" Target="https://m.edsoo.ru/P8X9L2R2Y" TargetMode="External"/><Relationship Id="rId131" Type="http://schemas.openxmlformats.org/officeDocument/2006/relationships/hyperlink" Target="https://m.edsoo.ru/G5O6H6X1E" TargetMode="External"/><Relationship Id="rId136" Type="http://schemas.openxmlformats.org/officeDocument/2006/relationships/hyperlink" Target="https://m.edsoo.ru/M7G0F6W6K" TargetMode="External"/><Relationship Id="rId157" Type="http://schemas.openxmlformats.org/officeDocument/2006/relationships/hyperlink" Target="https://m.edsoo.ru/K9X9A8T0M" TargetMode="External"/><Relationship Id="rId61" Type="http://schemas.openxmlformats.org/officeDocument/2006/relationships/hyperlink" Target="https://m.edsoo.ru/S7Z0N3W2D" TargetMode="External"/><Relationship Id="rId82" Type="http://schemas.openxmlformats.org/officeDocument/2006/relationships/hyperlink" Target="https://m.edsoo.ru/B9V1I4W6A" TargetMode="External"/><Relationship Id="rId152" Type="http://schemas.openxmlformats.org/officeDocument/2006/relationships/hyperlink" Target="https://m.edsoo.ru/F2G0O1Y0K" TargetMode="External"/><Relationship Id="rId19" Type="http://schemas.openxmlformats.org/officeDocument/2006/relationships/hyperlink" Target="https://m.edsoo.ru/A6Y9S6H4U" TargetMode="External"/><Relationship Id="rId14" Type="http://schemas.openxmlformats.org/officeDocument/2006/relationships/hyperlink" Target="https://m.edsoo.ru/G9M5W9J3T" TargetMode="External"/><Relationship Id="rId30" Type="http://schemas.openxmlformats.org/officeDocument/2006/relationships/hyperlink" Target="https://m.edsoo.ru/J7R1O8H1L" TargetMode="External"/><Relationship Id="rId35" Type="http://schemas.openxmlformats.org/officeDocument/2006/relationships/hyperlink" Target="https://m.edsoo.ru/F9N3S0A9I" TargetMode="External"/><Relationship Id="rId56" Type="http://schemas.openxmlformats.org/officeDocument/2006/relationships/hyperlink" Target="https://m.edsoo.ru/W4Y1W4W8C" TargetMode="External"/><Relationship Id="rId77" Type="http://schemas.openxmlformats.org/officeDocument/2006/relationships/hyperlink" Target="https://m.edsoo.ru/W3O1I6R2U" TargetMode="External"/><Relationship Id="rId100" Type="http://schemas.openxmlformats.org/officeDocument/2006/relationships/hyperlink" Target="https://m.edsoo.ru/S5K8G2A3K" TargetMode="External"/><Relationship Id="rId105" Type="http://schemas.openxmlformats.org/officeDocument/2006/relationships/hyperlink" Target="https://m.edsoo.ru/S1P2W3Q2V" TargetMode="External"/><Relationship Id="rId126" Type="http://schemas.openxmlformats.org/officeDocument/2006/relationships/hyperlink" Target="https://m.edsoo.ru/M4G5H1P3O" TargetMode="External"/><Relationship Id="rId147" Type="http://schemas.openxmlformats.org/officeDocument/2006/relationships/hyperlink" Target="https://m.edsoo.ru/T7Z6I9U3S" TargetMode="External"/><Relationship Id="rId8" Type="http://schemas.openxmlformats.org/officeDocument/2006/relationships/hyperlink" Target="https://m.edsoo.ru/C4H8K6T8E" TargetMode="External"/><Relationship Id="rId51" Type="http://schemas.openxmlformats.org/officeDocument/2006/relationships/hyperlink" Target="https://m.edsoo.ru/I8D2B5D7A" TargetMode="External"/><Relationship Id="rId72" Type="http://schemas.openxmlformats.org/officeDocument/2006/relationships/hyperlink" Target="https://m.edsoo.ru/H0U5D6A0C" TargetMode="External"/><Relationship Id="rId93" Type="http://schemas.openxmlformats.org/officeDocument/2006/relationships/hyperlink" Target="https://m.edsoo.ru/W4Y5P2F9X" TargetMode="External"/><Relationship Id="rId98" Type="http://schemas.openxmlformats.org/officeDocument/2006/relationships/hyperlink" Target="https://m.edsoo.ru/H6L1O6U8O" TargetMode="External"/><Relationship Id="rId121" Type="http://schemas.openxmlformats.org/officeDocument/2006/relationships/hyperlink" Target="https://m.edsoo.ru/A2J3E5I5U" TargetMode="External"/><Relationship Id="rId142" Type="http://schemas.openxmlformats.org/officeDocument/2006/relationships/hyperlink" Target="https://m.edsoo.ru/B5B6S0F6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J4C2V8M9V" TargetMode="External"/><Relationship Id="rId46" Type="http://schemas.openxmlformats.org/officeDocument/2006/relationships/hyperlink" Target="https://m.edsoo.ru/O0Q4H1U5T" TargetMode="External"/><Relationship Id="rId67" Type="http://schemas.openxmlformats.org/officeDocument/2006/relationships/hyperlink" Target="https://m.edsoo.ru/W5V2Q8K1E" TargetMode="External"/><Relationship Id="rId116" Type="http://schemas.openxmlformats.org/officeDocument/2006/relationships/hyperlink" Target="https://m.edsoo.ru/D1K1F5U6P" TargetMode="External"/><Relationship Id="rId137" Type="http://schemas.openxmlformats.org/officeDocument/2006/relationships/hyperlink" Target="https://m.edsoo.ru/F9S7U4G5C" TargetMode="External"/><Relationship Id="rId158" Type="http://schemas.openxmlformats.org/officeDocument/2006/relationships/hyperlink" Target="https://m.edsoo.ru/T5K5V6J3C" TargetMode="External"/><Relationship Id="rId20" Type="http://schemas.openxmlformats.org/officeDocument/2006/relationships/hyperlink" Target="https://m.edsoo.ru/Q2W5H2K5Y" TargetMode="External"/><Relationship Id="rId41" Type="http://schemas.openxmlformats.org/officeDocument/2006/relationships/hyperlink" Target="https://m.edsoo.ru/W9S8Y7Z2Z" TargetMode="External"/><Relationship Id="rId62" Type="http://schemas.openxmlformats.org/officeDocument/2006/relationships/hyperlink" Target="https://m.edsoo.ru/L0V7U6I6H" TargetMode="External"/><Relationship Id="rId83" Type="http://schemas.openxmlformats.org/officeDocument/2006/relationships/hyperlink" Target="https://m.edsoo.ru/L2L4K0O5Q" TargetMode="External"/><Relationship Id="rId88" Type="http://schemas.openxmlformats.org/officeDocument/2006/relationships/hyperlink" Target="https://m.edsoo.ru/S8U9O0D4B" TargetMode="External"/><Relationship Id="rId111" Type="http://schemas.openxmlformats.org/officeDocument/2006/relationships/hyperlink" Target="https://m.edsoo.ru/V0Y2L8Y0S" TargetMode="External"/><Relationship Id="rId132" Type="http://schemas.openxmlformats.org/officeDocument/2006/relationships/hyperlink" Target="https://m.edsoo.ru/S2F3Z4G3N" TargetMode="External"/><Relationship Id="rId153" Type="http://schemas.openxmlformats.org/officeDocument/2006/relationships/hyperlink" Target="https://m.edsoo.ru/W9F8E9L5N" TargetMode="External"/><Relationship Id="rId15" Type="http://schemas.openxmlformats.org/officeDocument/2006/relationships/hyperlink" Target="https://m.edsoo.ru/R3Z9Q6G4G" TargetMode="External"/><Relationship Id="rId36" Type="http://schemas.openxmlformats.org/officeDocument/2006/relationships/hyperlink" Target="https://m.edsoo.ru/J6A9W4P1J" TargetMode="External"/><Relationship Id="rId57" Type="http://schemas.openxmlformats.org/officeDocument/2006/relationships/hyperlink" Target="https://m.edsoo.ru/L0W2K9Q8I" TargetMode="External"/><Relationship Id="rId106" Type="http://schemas.openxmlformats.org/officeDocument/2006/relationships/hyperlink" Target="https://m.edsoo.ru/X9Q4S7R5D" TargetMode="External"/><Relationship Id="rId127" Type="http://schemas.openxmlformats.org/officeDocument/2006/relationships/hyperlink" Target="https://m.edsoo.ru/A9C8F1A4I" TargetMode="External"/><Relationship Id="rId10" Type="http://schemas.openxmlformats.org/officeDocument/2006/relationships/hyperlink" Target="https://m.edsoo.ru/L3F4R7G0T" TargetMode="External"/><Relationship Id="rId31" Type="http://schemas.openxmlformats.org/officeDocument/2006/relationships/hyperlink" Target="https://m.edsoo.ru/W3U6Q6D7W" TargetMode="External"/><Relationship Id="rId52" Type="http://schemas.openxmlformats.org/officeDocument/2006/relationships/hyperlink" Target="https://m.edsoo.ru/Q0A7R7W6O" TargetMode="External"/><Relationship Id="rId73" Type="http://schemas.openxmlformats.org/officeDocument/2006/relationships/hyperlink" Target="https://m.edsoo.ru/Q6G9N5L4B" TargetMode="External"/><Relationship Id="rId78" Type="http://schemas.openxmlformats.org/officeDocument/2006/relationships/hyperlink" Target="https://m.edsoo.ru/C9Q9O7Z3C" TargetMode="External"/><Relationship Id="rId94" Type="http://schemas.openxmlformats.org/officeDocument/2006/relationships/hyperlink" Target="https://m.edsoo.ru/V8K9C1C4R" TargetMode="External"/><Relationship Id="rId99" Type="http://schemas.openxmlformats.org/officeDocument/2006/relationships/hyperlink" Target="https://m.edsoo.ru/Y8B8U8O4I" TargetMode="External"/><Relationship Id="rId101" Type="http://schemas.openxmlformats.org/officeDocument/2006/relationships/hyperlink" Target="https://m.edsoo.ru/G9K9O1B1A" TargetMode="External"/><Relationship Id="rId122" Type="http://schemas.openxmlformats.org/officeDocument/2006/relationships/hyperlink" Target="https://m.edsoo.ru/H8A8A5G8V" TargetMode="External"/><Relationship Id="rId143" Type="http://schemas.openxmlformats.org/officeDocument/2006/relationships/hyperlink" Target="https://m.edsoo.ru/Z8S2E1Y6W" TargetMode="External"/><Relationship Id="rId148" Type="http://schemas.openxmlformats.org/officeDocument/2006/relationships/hyperlink" Target="https://m.edsoo.ru/I2R0K4C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X7O1B0Q" TargetMode="External"/><Relationship Id="rId26" Type="http://schemas.openxmlformats.org/officeDocument/2006/relationships/hyperlink" Target="https://m.edsoo.ru/P1O8A5C6T" TargetMode="External"/><Relationship Id="rId47" Type="http://schemas.openxmlformats.org/officeDocument/2006/relationships/hyperlink" Target="https://m.edsoo.ru/F8Q2D2X3H" TargetMode="External"/><Relationship Id="rId68" Type="http://schemas.openxmlformats.org/officeDocument/2006/relationships/hyperlink" Target="https://m.edsoo.ru/F4P2A0C3V" TargetMode="External"/><Relationship Id="rId89" Type="http://schemas.openxmlformats.org/officeDocument/2006/relationships/hyperlink" Target="https://m.edsoo.ru/K0W2Q5Y1C" TargetMode="External"/><Relationship Id="rId112" Type="http://schemas.openxmlformats.org/officeDocument/2006/relationships/hyperlink" Target="https://m.edsoo.ru/V4O5C7J3Y" TargetMode="External"/><Relationship Id="rId133" Type="http://schemas.openxmlformats.org/officeDocument/2006/relationships/hyperlink" Target="https://m.edsoo.ru/Y8B8R2E1J" TargetMode="External"/><Relationship Id="rId154" Type="http://schemas.openxmlformats.org/officeDocument/2006/relationships/hyperlink" Target="https://m.edsoo.ru/F1E0K9H7N" TargetMode="External"/><Relationship Id="rId16" Type="http://schemas.openxmlformats.org/officeDocument/2006/relationships/hyperlink" Target="https://m.edsoo.ru/D5R5V4O4A" TargetMode="External"/><Relationship Id="rId37" Type="http://schemas.openxmlformats.org/officeDocument/2006/relationships/hyperlink" Target="https://m.edsoo.ru/C2J5K4I5X" TargetMode="External"/><Relationship Id="rId58" Type="http://schemas.openxmlformats.org/officeDocument/2006/relationships/hyperlink" Target="https://m.edsoo.ru/M7G2D2E3H" TargetMode="External"/><Relationship Id="rId79" Type="http://schemas.openxmlformats.org/officeDocument/2006/relationships/hyperlink" Target="https://m.edsoo.ru/O0F6Y5C8B" TargetMode="External"/><Relationship Id="rId102" Type="http://schemas.openxmlformats.org/officeDocument/2006/relationships/hyperlink" Target="https://m.edsoo.ru/B0O3F1O8F" TargetMode="External"/><Relationship Id="rId123" Type="http://schemas.openxmlformats.org/officeDocument/2006/relationships/hyperlink" Target="https://m.edsoo.ru/A4S5F4U0M" TargetMode="External"/><Relationship Id="rId144" Type="http://schemas.openxmlformats.org/officeDocument/2006/relationships/hyperlink" Target="https://m.edsoo.ru/U4F1V1P9K" TargetMode="External"/><Relationship Id="rId90" Type="http://schemas.openxmlformats.org/officeDocument/2006/relationships/hyperlink" Target="https://m.edsoo.ru/M3D0P4C9Y" TargetMode="External"/><Relationship Id="rId27" Type="http://schemas.openxmlformats.org/officeDocument/2006/relationships/hyperlink" Target="https://m.edsoo.ru/O5G3E0D8Y" TargetMode="External"/><Relationship Id="rId48" Type="http://schemas.openxmlformats.org/officeDocument/2006/relationships/hyperlink" Target="https://m.edsoo.ru/Z6H4G9D8W" TargetMode="External"/><Relationship Id="rId69" Type="http://schemas.openxmlformats.org/officeDocument/2006/relationships/hyperlink" Target="https://m.edsoo.ru/B5C1L3L6M" TargetMode="External"/><Relationship Id="rId113" Type="http://schemas.openxmlformats.org/officeDocument/2006/relationships/hyperlink" Target="https://m.edsoo.ru/R8R0J1L5A" TargetMode="External"/><Relationship Id="rId134" Type="http://schemas.openxmlformats.org/officeDocument/2006/relationships/hyperlink" Target="https://m.edsoo.ru/K1E4W5F5D" TargetMode="External"/><Relationship Id="rId80" Type="http://schemas.openxmlformats.org/officeDocument/2006/relationships/hyperlink" Target="https://m.edsoo.ru/A9C3I9Z5W" TargetMode="External"/><Relationship Id="rId155" Type="http://schemas.openxmlformats.org/officeDocument/2006/relationships/hyperlink" Target="https://m.edsoo.ru/T4P9U7D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15952</Words>
  <Characters>90931</Characters>
  <Application>Microsoft Office Word</Application>
  <DocSecurity>0</DocSecurity>
  <Lines>757</Lines>
  <Paragraphs>213</Paragraphs>
  <ScaleCrop>false</ScaleCrop>
  <Company/>
  <LinksUpToDate>false</LinksUpToDate>
  <CharactersWithSpaces>106670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2026-10-29T14:21:00Z</dcterms:created>
  <dcterms:modified xsi:type="dcterms:W3CDTF">2026-10-29T14:21:00Z</dcterms:modified>
</cp:coreProperties>
</file>